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AE" w:rsidRDefault="00947DCE" w:rsidP="00947DCE">
      <w:pPr>
        <w:pStyle w:val="NoSpacing"/>
        <w:bidi/>
        <w:ind w:firstLine="382"/>
        <w:jc w:val="center"/>
        <w:rPr>
          <w:rFonts w:cs="B Titr"/>
          <w:sz w:val="24"/>
          <w:szCs w:val="24"/>
          <w:rtl/>
        </w:rPr>
      </w:pPr>
      <w:bookmarkStart w:id="0" w:name="_GoBack"/>
      <w:bookmarkEnd w:id="0"/>
      <w:r>
        <w:rPr>
          <w:rFonts w:cs="B Titr" w:hint="cs"/>
          <w:sz w:val="24"/>
          <w:szCs w:val="24"/>
          <w:rtl/>
        </w:rPr>
        <w:t xml:space="preserve">نکات تربیتی </w:t>
      </w:r>
      <w:r w:rsidR="00835488" w:rsidRPr="00835488">
        <w:rPr>
          <w:rFonts w:cs="B Titr" w:hint="cs"/>
          <w:sz w:val="24"/>
          <w:szCs w:val="24"/>
          <w:rtl/>
        </w:rPr>
        <w:t xml:space="preserve">امام علی(ع) </w:t>
      </w:r>
      <w:r>
        <w:rPr>
          <w:rFonts w:cs="B Titr" w:hint="cs"/>
          <w:sz w:val="24"/>
          <w:szCs w:val="24"/>
          <w:rtl/>
        </w:rPr>
        <w:t xml:space="preserve">در نامه </w:t>
      </w:r>
      <w:r w:rsidR="007469AE" w:rsidRPr="00835488">
        <w:rPr>
          <w:rFonts w:cs="B Titr"/>
          <w:sz w:val="24"/>
          <w:szCs w:val="24"/>
          <w:rtl/>
        </w:rPr>
        <w:t>به</w:t>
      </w:r>
      <w:r w:rsidR="00835488" w:rsidRPr="00835488">
        <w:rPr>
          <w:rFonts w:cs="B Titr" w:hint="cs"/>
          <w:sz w:val="24"/>
          <w:szCs w:val="24"/>
          <w:rtl/>
        </w:rPr>
        <w:t xml:space="preserve"> فرزندش</w:t>
      </w:r>
      <w:r w:rsidR="007469AE" w:rsidRPr="00835488">
        <w:rPr>
          <w:rFonts w:cs="B Titr"/>
          <w:sz w:val="24"/>
          <w:szCs w:val="24"/>
          <w:rtl/>
        </w:rPr>
        <w:t xml:space="preserve"> </w:t>
      </w:r>
      <w:r w:rsidR="00835488" w:rsidRPr="00835488">
        <w:rPr>
          <w:rFonts w:cs="B Titr" w:hint="cs"/>
          <w:sz w:val="24"/>
          <w:szCs w:val="24"/>
          <w:rtl/>
        </w:rPr>
        <w:t>(</w:t>
      </w:r>
      <w:r w:rsidR="007469AE" w:rsidRPr="00835488">
        <w:rPr>
          <w:rFonts w:cs="B Titr"/>
          <w:sz w:val="24"/>
          <w:szCs w:val="24"/>
          <w:rtl/>
        </w:rPr>
        <w:t>امام حسن</w:t>
      </w:r>
      <w:r w:rsidR="00835488" w:rsidRPr="00835488">
        <w:rPr>
          <w:rFonts w:cs="B Titr" w:hint="cs"/>
          <w:sz w:val="24"/>
          <w:szCs w:val="24"/>
          <w:rtl/>
        </w:rPr>
        <w:t>(ع))</w:t>
      </w:r>
    </w:p>
    <w:p w:rsidR="00835488" w:rsidRPr="00835488" w:rsidRDefault="00835488" w:rsidP="00835488">
      <w:pPr>
        <w:pStyle w:val="NoSpacing"/>
        <w:bidi/>
        <w:ind w:firstLine="382"/>
        <w:jc w:val="center"/>
        <w:rPr>
          <w:rFonts w:cs="B Titr"/>
          <w:sz w:val="24"/>
          <w:szCs w:val="24"/>
        </w:rPr>
      </w:pPr>
    </w:p>
    <w:p w:rsidR="007469AE" w:rsidRPr="00835488" w:rsidRDefault="007469AE" w:rsidP="00835488">
      <w:pPr>
        <w:pStyle w:val="NoSpacing"/>
        <w:bidi/>
        <w:ind w:firstLine="382"/>
        <w:jc w:val="both"/>
        <w:rPr>
          <w:rFonts w:cs="B Nazanin"/>
          <w:sz w:val="25"/>
          <w:szCs w:val="25"/>
        </w:rPr>
      </w:pPr>
      <w:r w:rsidRPr="00835488">
        <w:rPr>
          <w:rFonts w:cs="B Nazanin"/>
          <w:sz w:val="25"/>
          <w:szCs w:val="25"/>
          <w:rtl/>
        </w:rPr>
        <w:t>علی(ع) نامه ای دارد به فرزندش امام حسن مجتبی(ع) که در واقع باید گفت تعلیمی است برای جامعه اسلامی که چگونه با جوانان خویش رفتار نمایند و در تربیت آن ها از چه اهرم</w:t>
      </w:r>
      <w:r w:rsidR="00835488" w:rsidRPr="00835488">
        <w:rPr>
          <w:rFonts w:cs="B Nazanin" w:hint="cs"/>
          <w:sz w:val="25"/>
          <w:szCs w:val="25"/>
          <w:rtl/>
        </w:rPr>
        <w:t xml:space="preserve"> </w:t>
      </w:r>
      <w:r w:rsidRPr="00835488">
        <w:rPr>
          <w:rFonts w:cs="B Nazanin"/>
          <w:sz w:val="25"/>
          <w:szCs w:val="25"/>
          <w:rtl/>
        </w:rPr>
        <w:t>هایی استفاده نکنند. نامه حضرت چنین آغاز می</w:t>
      </w:r>
      <w:r w:rsidRPr="00835488">
        <w:rPr>
          <w:rFonts w:cs="B Nazanin" w:hint="cs"/>
          <w:sz w:val="25"/>
          <w:szCs w:val="25"/>
          <w:rtl/>
        </w:rPr>
        <w:t xml:space="preserve"> شود</w:t>
      </w:r>
    </w:p>
    <w:p w:rsidR="009D55DB" w:rsidRPr="00835488" w:rsidRDefault="00835488" w:rsidP="00835488">
      <w:pPr>
        <w:pStyle w:val="NoSpacing"/>
        <w:bidi/>
        <w:ind w:firstLine="382"/>
        <w:jc w:val="both"/>
        <w:rPr>
          <w:rFonts w:cs="B Nazanin"/>
          <w:sz w:val="25"/>
          <w:szCs w:val="25"/>
          <w:rtl/>
        </w:rPr>
      </w:pPr>
      <w:r>
        <w:rPr>
          <w:rFonts w:cs="B Nazanin" w:hint="cs"/>
          <w:sz w:val="25"/>
          <w:szCs w:val="25"/>
          <w:rtl/>
        </w:rPr>
        <w:t>«</w:t>
      </w:r>
      <w:r w:rsidR="007469AE" w:rsidRPr="00835488">
        <w:rPr>
          <w:rFonts w:cs="B Nazanin"/>
          <w:sz w:val="25"/>
          <w:szCs w:val="25"/>
          <w:rtl/>
        </w:rPr>
        <w:t>از پدر فانی، اعتراف دارنده به گذشت زمان، مسکن گزیده در جایگاه گذشتگان و کوچ کننده فردا به فرزندی آرزومند چیزی که ب</w:t>
      </w:r>
      <w:r>
        <w:rPr>
          <w:rFonts w:cs="B Nazanin" w:hint="cs"/>
          <w:sz w:val="25"/>
          <w:szCs w:val="25"/>
          <w:rtl/>
        </w:rPr>
        <w:t xml:space="preserve">ه </w:t>
      </w:r>
      <w:r w:rsidR="007469AE" w:rsidRPr="00835488">
        <w:rPr>
          <w:rFonts w:cs="B Nazanin"/>
          <w:sz w:val="25"/>
          <w:szCs w:val="25"/>
          <w:rtl/>
        </w:rPr>
        <w:t>دست نمی آید... و تو را دیدم که پاره تن من، بلکه همه جان منی، آن گونه که اگر آسیبی به تو رسید به من رسیده است</w:t>
      </w:r>
      <w:r>
        <w:rPr>
          <w:rFonts w:cs="B Nazanin"/>
          <w:sz w:val="25"/>
          <w:szCs w:val="25"/>
          <w:rtl/>
        </w:rPr>
        <w:t xml:space="preserve"> و </w:t>
      </w:r>
      <w:r w:rsidR="007469AE" w:rsidRPr="00835488">
        <w:rPr>
          <w:rFonts w:cs="B Nazanin"/>
          <w:sz w:val="25"/>
          <w:szCs w:val="25"/>
          <w:rtl/>
        </w:rPr>
        <w:t>اگر مرگ به سراغ تو آید زندگی مرا گرفته است، پس کار تو را کار خود شمردم و نامه ای بر تو نوشتم، تا تو را در سختی های زندگی رهنمون باشد، حال من زنده باشم یا نباشم.</w:t>
      </w:r>
      <w:r w:rsidR="00344139" w:rsidRPr="00835488">
        <w:rPr>
          <w:rFonts w:cs="B Nazanin"/>
          <w:sz w:val="25"/>
          <w:szCs w:val="25"/>
          <w:rtl/>
        </w:rPr>
        <w:t xml:space="preserve"> </w:t>
      </w:r>
      <w:r w:rsidR="007469AE" w:rsidRPr="00835488">
        <w:rPr>
          <w:rFonts w:cs="B Nazanin"/>
          <w:sz w:val="25"/>
          <w:szCs w:val="25"/>
          <w:rtl/>
        </w:rPr>
        <w:t xml:space="preserve">» </w:t>
      </w:r>
    </w:p>
    <w:p w:rsidR="00D86673" w:rsidRPr="00835488" w:rsidRDefault="007469AE" w:rsidP="00835488">
      <w:pPr>
        <w:pStyle w:val="NoSpacing"/>
        <w:bidi/>
        <w:ind w:firstLine="382"/>
        <w:jc w:val="both"/>
        <w:rPr>
          <w:rFonts w:cs="B Nazanin"/>
          <w:sz w:val="25"/>
          <w:szCs w:val="25"/>
          <w:rtl/>
        </w:rPr>
      </w:pPr>
      <w:r w:rsidRPr="00835488">
        <w:rPr>
          <w:rFonts w:cs="B Nazanin"/>
          <w:sz w:val="25"/>
          <w:szCs w:val="25"/>
          <w:rtl/>
        </w:rPr>
        <w:t xml:space="preserve">آن گاه نکاتی را تذکر </w:t>
      </w:r>
      <w:r w:rsidR="009D55DB" w:rsidRPr="00835488">
        <w:rPr>
          <w:rFonts w:cs="B Nazanin"/>
          <w:sz w:val="25"/>
          <w:szCs w:val="25"/>
          <w:rtl/>
        </w:rPr>
        <w:t>می دهد به این شر</w:t>
      </w:r>
      <w:r w:rsidR="009D55DB" w:rsidRPr="00835488">
        <w:rPr>
          <w:rFonts w:cs="B Nazanin" w:hint="cs"/>
          <w:sz w:val="25"/>
          <w:szCs w:val="25"/>
          <w:rtl/>
        </w:rPr>
        <w:t>ح :</w:t>
      </w:r>
    </w:p>
    <w:p w:rsidR="00537D94" w:rsidRPr="00835488" w:rsidRDefault="00D86673" w:rsidP="00835488">
      <w:pPr>
        <w:pStyle w:val="NoSpacing"/>
        <w:bidi/>
        <w:ind w:firstLine="382"/>
        <w:jc w:val="both"/>
        <w:rPr>
          <w:rFonts w:cs="B Nazanin"/>
          <w:b/>
          <w:bCs/>
          <w:sz w:val="25"/>
          <w:szCs w:val="25"/>
          <w:rtl/>
        </w:rPr>
      </w:pPr>
      <w:r w:rsidRPr="00835488">
        <w:rPr>
          <w:rFonts w:cs="B Nazanin"/>
          <w:b/>
          <w:bCs/>
          <w:sz w:val="25"/>
          <w:szCs w:val="25"/>
          <w:rtl/>
        </w:rPr>
        <w:t>ـ پدر قبل از دیگران دل جوانش را ف</w:t>
      </w:r>
      <w:r w:rsidR="00537D94" w:rsidRPr="00835488">
        <w:rPr>
          <w:rFonts w:cs="B Nazanin" w:hint="cs"/>
          <w:b/>
          <w:bCs/>
          <w:sz w:val="25"/>
          <w:szCs w:val="25"/>
          <w:rtl/>
        </w:rPr>
        <w:t>تح کند</w:t>
      </w:r>
      <w:r w:rsidR="00835488">
        <w:rPr>
          <w:rFonts w:cs="B Nazanin" w:hint="cs"/>
          <w:b/>
          <w:bCs/>
          <w:sz w:val="25"/>
          <w:szCs w:val="25"/>
          <w:rtl/>
        </w:rPr>
        <w:t>.</w:t>
      </w:r>
    </w:p>
    <w:p w:rsidR="00835488" w:rsidRDefault="00D86673" w:rsidP="00835488">
      <w:pPr>
        <w:pStyle w:val="NoSpacing"/>
        <w:bidi/>
        <w:ind w:firstLine="382"/>
        <w:jc w:val="both"/>
        <w:rPr>
          <w:rFonts w:cs="B Nazanin"/>
          <w:sz w:val="25"/>
          <w:szCs w:val="25"/>
          <w:rtl/>
          <w:lang w:bidi="fa-IR"/>
        </w:rPr>
      </w:pPr>
      <w:r w:rsidRPr="00835488">
        <w:rPr>
          <w:rFonts w:cs="B Nazanin"/>
          <w:sz w:val="25"/>
          <w:szCs w:val="25"/>
          <w:rtl/>
        </w:rPr>
        <w:t>در این دوران جوان سخت حساس است ممکن است هواهای نفسانی و دزدان دل و عاطفه زودتر از پدر دل او را به دست آورد و او را برای خویش تربیت کند، لذا پدر و یا معلمان و هادیان قبل از همه باید این سنگر مهم را فتح نماید، علی(ع) به همین مطلب بعد از مق</w:t>
      </w:r>
      <w:r w:rsidR="00835488">
        <w:rPr>
          <w:rFonts w:cs="B Nazanin"/>
          <w:sz w:val="25"/>
          <w:szCs w:val="25"/>
          <w:rtl/>
        </w:rPr>
        <w:t>دمه و نکاتی اشاره دارد می فرمای</w:t>
      </w:r>
      <w:r w:rsidR="00835488">
        <w:rPr>
          <w:rFonts w:cs="B Nazanin" w:hint="cs"/>
          <w:sz w:val="25"/>
          <w:szCs w:val="25"/>
          <w:rtl/>
          <w:lang w:bidi="fa-IR"/>
        </w:rPr>
        <w:t>د:</w:t>
      </w:r>
    </w:p>
    <w:p w:rsidR="00D86673" w:rsidRPr="00835488" w:rsidRDefault="00835488" w:rsidP="00835488">
      <w:pPr>
        <w:pStyle w:val="NoSpacing"/>
        <w:bidi/>
        <w:ind w:firstLine="382"/>
        <w:jc w:val="both"/>
        <w:rPr>
          <w:rFonts w:cs="B Nazanin"/>
          <w:sz w:val="25"/>
          <w:szCs w:val="25"/>
        </w:rPr>
      </w:pPr>
      <w:r>
        <w:rPr>
          <w:rFonts w:cs="B Nazanin" w:hint="cs"/>
          <w:sz w:val="25"/>
          <w:szCs w:val="25"/>
          <w:rtl/>
          <w:lang w:bidi="fa-IR"/>
        </w:rPr>
        <w:t>«</w:t>
      </w:r>
      <w:r w:rsidR="00D86673" w:rsidRPr="00835488">
        <w:rPr>
          <w:rFonts w:cs="B Nazanin"/>
          <w:sz w:val="25"/>
          <w:szCs w:val="25"/>
        </w:rPr>
        <w:t xml:space="preserve"> </w:t>
      </w:r>
      <w:r w:rsidR="00D86673" w:rsidRPr="00835488">
        <w:rPr>
          <w:rFonts w:cs="B Nazanin"/>
          <w:sz w:val="25"/>
          <w:szCs w:val="25"/>
          <w:rtl/>
        </w:rPr>
        <w:t>ای بنی انّی لمّا رایتنی قد بلغت سنّاً و رأیتنی ازداد وهناً، بادرت بوصیتی الیک و اوردت خصالاً منها قبل ان یعجل بی اجلی...؛ پسرم! هنگامی که دیدم سالیانی از من گذشت</w:t>
      </w:r>
      <w:r>
        <w:rPr>
          <w:rFonts w:cs="B Nazanin"/>
          <w:sz w:val="25"/>
          <w:szCs w:val="25"/>
          <w:rtl/>
        </w:rPr>
        <w:t xml:space="preserve"> و</w:t>
      </w:r>
      <w:r w:rsidR="00D86673" w:rsidRPr="00835488">
        <w:rPr>
          <w:rFonts w:cs="B Nazanin"/>
          <w:sz w:val="25"/>
          <w:szCs w:val="25"/>
          <w:rtl/>
        </w:rPr>
        <w:t xml:space="preserve"> توانایی رو به کاهش رفت به نوشتن سفارشم برای تو شتاب کردم</w:t>
      </w:r>
      <w:r>
        <w:rPr>
          <w:rFonts w:cs="B Nazanin"/>
          <w:sz w:val="25"/>
          <w:szCs w:val="25"/>
          <w:rtl/>
        </w:rPr>
        <w:t xml:space="preserve"> و </w:t>
      </w:r>
      <w:r w:rsidR="00D86673" w:rsidRPr="00835488">
        <w:rPr>
          <w:rFonts w:cs="B Nazanin"/>
          <w:sz w:val="25"/>
          <w:szCs w:val="25"/>
          <w:rtl/>
        </w:rPr>
        <w:t>ارزش های اخلاقی را برای تو برشمردم پیش از آن که اجل فرا رسد... و پیش از آن که خواهش</w:t>
      </w:r>
      <w:r>
        <w:rPr>
          <w:rFonts w:cs="B Nazanin" w:hint="cs"/>
          <w:sz w:val="25"/>
          <w:szCs w:val="25"/>
          <w:rtl/>
        </w:rPr>
        <w:t xml:space="preserve"> </w:t>
      </w:r>
      <w:r w:rsidR="00D86673" w:rsidRPr="00835488">
        <w:rPr>
          <w:rFonts w:cs="B Nazanin"/>
          <w:sz w:val="25"/>
          <w:szCs w:val="25"/>
          <w:rtl/>
        </w:rPr>
        <w:t xml:space="preserve">ها و دگرگونی های دنیا به تو هجوم آورند و پذیرش و اطاعت مشکل گردد: «و انّما قلب الحدث کالارض الخالیة ما القی فیها من شی ءٍ قبلته فبادرتک قبل ان یقسو قلبک و یشتغل لبّک...؛ زیرا قلب </w:t>
      </w:r>
      <w:r>
        <w:rPr>
          <w:rFonts w:cs="B Nazanin" w:hint="cs"/>
          <w:sz w:val="25"/>
          <w:szCs w:val="25"/>
          <w:rtl/>
        </w:rPr>
        <w:t>(</w:t>
      </w:r>
      <w:r w:rsidR="00D86673" w:rsidRPr="00835488">
        <w:rPr>
          <w:rFonts w:cs="B Nazanin"/>
          <w:sz w:val="25"/>
          <w:szCs w:val="25"/>
          <w:rtl/>
        </w:rPr>
        <w:t>نوجوان) و جوان چونان زمین نکاشته است هرچه در آن پاشیده شود می پذیرد، پس در تربیت تو شتاب کردم، پیش از آن که دل تو سخت شود</w:t>
      </w:r>
      <w:r>
        <w:rPr>
          <w:rFonts w:cs="B Nazanin"/>
          <w:sz w:val="25"/>
          <w:szCs w:val="25"/>
          <w:rtl/>
        </w:rPr>
        <w:t xml:space="preserve"> و </w:t>
      </w:r>
      <w:r w:rsidR="00D86673" w:rsidRPr="00835488">
        <w:rPr>
          <w:rFonts w:cs="B Nazanin"/>
          <w:sz w:val="25"/>
          <w:szCs w:val="25"/>
          <w:rtl/>
        </w:rPr>
        <w:t>عقل تو به چیز دیگری مشغول گردد...؛</w:t>
      </w:r>
    </w:p>
    <w:p w:rsidR="00247620" w:rsidRPr="00835488" w:rsidRDefault="00D86673" w:rsidP="00835488">
      <w:pPr>
        <w:pStyle w:val="NoSpacing"/>
        <w:bidi/>
        <w:ind w:firstLine="382"/>
        <w:jc w:val="both"/>
        <w:rPr>
          <w:rFonts w:cs="B Nazanin"/>
          <w:sz w:val="25"/>
          <w:szCs w:val="25"/>
          <w:rtl/>
        </w:rPr>
      </w:pPr>
      <w:r w:rsidRPr="00835488">
        <w:rPr>
          <w:rFonts w:cs="B Nazanin"/>
          <w:sz w:val="25"/>
          <w:szCs w:val="25"/>
          <w:rtl/>
        </w:rPr>
        <w:t>و رأیت حیث عنانی من امرک ما یعنی الوالد الشّفیق</w:t>
      </w:r>
      <w:r w:rsidR="00835488">
        <w:rPr>
          <w:rFonts w:cs="B Nazanin"/>
          <w:sz w:val="25"/>
          <w:szCs w:val="25"/>
          <w:rtl/>
        </w:rPr>
        <w:t xml:space="preserve"> و </w:t>
      </w:r>
      <w:r w:rsidRPr="00835488">
        <w:rPr>
          <w:rFonts w:cs="B Nazanin"/>
          <w:sz w:val="25"/>
          <w:szCs w:val="25"/>
          <w:rtl/>
        </w:rPr>
        <w:t>اجمعت علیه من ادبک ان یکون ذلک و انت مقبل العمر و مفتبل الدّهر ذونیةٍ سلیمةٍ</w:t>
      </w:r>
      <w:r w:rsidR="00835488">
        <w:rPr>
          <w:rFonts w:cs="B Nazanin"/>
          <w:sz w:val="25"/>
          <w:szCs w:val="25"/>
          <w:rtl/>
        </w:rPr>
        <w:t xml:space="preserve"> و </w:t>
      </w:r>
      <w:r w:rsidRPr="00835488">
        <w:rPr>
          <w:rFonts w:cs="B Nazanin"/>
          <w:sz w:val="25"/>
          <w:szCs w:val="25"/>
          <w:rtl/>
        </w:rPr>
        <w:t>نفسٍ صافیةٍ؛(40) و آن گونه که پدری مهربان نیکی ها را برای فرزندش می پسندد، من نیز بر آن شدم تو را با خوبی ها تربیت کنم، زیرا در آغاز زندگی قرار داری، تازه به روزگار روی آورده ای، نیّتی سالم و روحی با صفا داری</w:t>
      </w:r>
      <w:r w:rsidR="00835488">
        <w:rPr>
          <w:rFonts w:cs="B Nazanin" w:hint="cs"/>
          <w:sz w:val="25"/>
          <w:szCs w:val="25"/>
          <w:rtl/>
        </w:rPr>
        <w:t>.</w:t>
      </w:r>
    </w:p>
    <w:p w:rsidR="00247620" w:rsidRPr="00835488" w:rsidRDefault="00247620" w:rsidP="00835488">
      <w:pPr>
        <w:pStyle w:val="NoSpacing"/>
        <w:bidi/>
        <w:ind w:firstLine="382"/>
        <w:jc w:val="both"/>
        <w:rPr>
          <w:rFonts w:cs="B Nazanin"/>
          <w:b/>
          <w:bCs/>
          <w:sz w:val="25"/>
          <w:szCs w:val="25"/>
        </w:rPr>
      </w:pPr>
      <w:r w:rsidRPr="00835488">
        <w:rPr>
          <w:rFonts w:cs="B Nazanin"/>
          <w:b/>
          <w:bCs/>
          <w:sz w:val="25"/>
          <w:szCs w:val="25"/>
          <w:rtl/>
        </w:rPr>
        <w:t>ـ بیان احکام حلال و حرام</w:t>
      </w:r>
    </w:p>
    <w:p w:rsidR="00247620" w:rsidRPr="00835488" w:rsidRDefault="00247620" w:rsidP="00835488">
      <w:pPr>
        <w:pStyle w:val="NoSpacing"/>
        <w:bidi/>
        <w:ind w:firstLine="382"/>
        <w:jc w:val="both"/>
        <w:rPr>
          <w:rFonts w:cs="B Nazanin"/>
          <w:sz w:val="25"/>
          <w:szCs w:val="25"/>
        </w:rPr>
      </w:pPr>
      <w:r w:rsidRPr="00835488">
        <w:rPr>
          <w:rFonts w:cs="B Nazanin"/>
          <w:sz w:val="25"/>
          <w:szCs w:val="25"/>
          <w:rtl/>
        </w:rPr>
        <w:t>قبلاً اشاره شد از مهم</w:t>
      </w:r>
      <w:r w:rsidR="00835488">
        <w:rPr>
          <w:rFonts w:cs="B Nazanin" w:hint="cs"/>
          <w:sz w:val="25"/>
          <w:szCs w:val="25"/>
          <w:rtl/>
        </w:rPr>
        <w:t xml:space="preserve"> </w:t>
      </w:r>
      <w:r w:rsidRPr="00835488">
        <w:rPr>
          <w:rFonts w:cs="B Nazanin"/>
          <w:sz w:val="25"/>
          <w:szCs w:val="25"/>
          <w:rtl/>
        </w:rPr>
        <w:t>ترین وظائف پدر در دوران هفت سالگی دوم تعلیم قرآن بود</w:t>
      </w:r>
      <w:r w:rsidR="00835488">
        <w:rPr>
          <w:rFonts w:cs="B Nazanin"/>
          <w:sz w:val="25"/>
          <w:szCs w:val="25"/>
          <w:rtl/>
        </w:rPr>
        <w:t xml:space="preserve"> و </w:t>
      </w:r>
      <w:r w:rsidRPr="00835488">
        <w:rPr>
          <w:rFonts w:cs="B Nazanin"/>
          <w:sz w:val="25"/>
          <w:szCs w:val="25"/>
          <w:rtl/>
        </w:rPr>
        <w:t>امّا در دوره هفت سال سوم و دوران نوجوان و جوانی فراگیری قرآن با تفسیر آن و احکام حلال و حرام آن است. امام صادق(ع) فرمود: «</w:t>
      </w:r>
      <w:r w:rsidR="00835488">
        <w:rPr>
          <w:rFonts w:cs="B Nazanin" w:hint="cs"/>
          <w:sz w:val="25"/>
          <w:szCs w:val="25"/>
          <w:rtl/>
        </w:rPr>
        <w:t xml:space="preserve"> </w:t>
      </w:r>
      <w:r w:rsidRPr="00835488">
        <w:rPr>
          <w:rFonts w:cs="B Nazanin"/>
          <w:sz w:val="25"/>
          <w:szCs w:val="25"/>
          <w:rtl/>
        </w:rPr>
        <w:t>به فرزندان خود آموزش مذهبی بدهید</w:t>
      </w:r>
      <w:r w:rsidR="00835488">
        <w:rPr>
          <w:rFonts w:cs="B Nazanin"/>
          <w:sz w:val="25"/>
          <w:szCs w:val="25"/>
          <w:rtl/>
        </w:rPr>
        <w:t xml:space="preserve"> و </w:t>
      </w:r>
      <w:r w:rsidRPr="00835488">
        <w:rPr>
          <w:rFonts w:cs="B Nazanin"/>
          <w:sz w:val="25"/>
          <w:szCs w:val="25"/>
          <w:rtl/>
        </w:rPr>
        <w:t>پیش از آن که منحرفین آنان را به انحراف عقیدتی بکشانند، به داد آن ها برسید</w:t>
      </w:r>
      <w:r w:rsidR="00835488">
        <w:rPr>
          <w:rFonts w:cs="B Nazanin" w:hint="cs"/>
          <w:sz w:val="25"/>
          <w:szCs w:val="25"/>
          <w:rtl/>
        </w:rPr>
        <w:t xml:space="preserve">». </w:t>
      </w:r>
      <w:r w:rsidR="00835488" w:rsidRPr="00835488">
        <w:rPr>
          <w:rFonts w:cs="B Nazanin"/>
          <w:sz w:val="25"/>
          <w:szCs w:val="25"/>
        </w:rPr>
        <w:t xml:space="preserve"> </w:t>
      </w:r>
      <w:r w:rsidRPr="00835488">
        <w:rPr>
          <w:rFonts w:cs="B Nazanin"/>
          <w:sz w:val="25"/>
          <w:szCs w:val="25"/>
        </w:rPr>
        <w:t>(41)</w:t>
      </w:r>
    </w:p>
    <w:p w:rsidR="00247620" w:rsidRPr="00835488" w:rsidRDefault="00247620" w:rsidP="00835488">
      <w:pPr>
        <w:pStyle w:val="NoSpacing"/>
        <w:bidi/>
        <w:ind w:firstLine="382"/>
        <w:jc w:val="both"/>
        <w:rPr>
          <w:rFonts w:cs="B Nazanin"/>
          <w:sz w:val="25"/>
          <w:szCs w:val="25"/>
        </w:rPr>
      </w:pPr>
      <w:r w:rsidRPr="00835488">
        <w:rPr>
          <w:rFonts w:cs="B Nazanin"/>
          <w:sz w:val="25"/>
          <w:szCs w:val="25"/>
          <w:rtl/>
        </w:rPr>
        <w:t>و علی(ع) خطاب به حسنش (ع) فرمود</w:t>
      </w:r>
      <w:r w:rsidRPr="00835488">
        <w:rPr>
          <w:rFonts w:cs="B Nazanin"/>
          <w:sz w:val="25"/>
          <w:szCs w:val="25"/>
        </w:rPr>
        <w:t>: «</w:t>
      </w:r>
      <w:r w:rsidRPr="00835488">
        <w:rPr>
          <w:rFonts w:cs="B Nazanin"/>
          <w:sz w:val="25"/>
          <w:szCs w:val="25"/>
          <w:rtl/>
        </w:rPr>
        <w:t>و ان ابتدئک بتعلیم کتاب اللّه عزّو جلّ و تأویله</w:t>
      </w:r>
      <w:r w:rsidR="00835488">
        <w:rPr>
          <w:rFonts w:cs="B Nazanin"/>
          <w:sz w:val="25"/>
          <w:szCs w:val="25"/>
          <w:rtl/>
        </w:rPr>
        <w:t xml:space="preserve"> و </w:t>
      </w:r>
      <w:r w:rsidRPr="00835488">
        <w:rPr>
          <w:rFonts w:cs="B Nazanin"/>
          <w:sz w:val="25"/>
          <w:szCs w:val="25"/>
          <w:rtl/>
        </w:rPr>
        <w:t>شرائع الاسلام و احکامه و</w:t>
      </w:r>
      <w:r w:rsidR="00835488">
        <w:rPr>
          <w:rFonts w:cs="B Nazanin" w:hint="cs"/>
          <w:sz w:val="25"/>
          <w:szCs w:val="25"/>
          <w:rtl/>
        </w:rPr>
        <w:t xml:space="preserve"> </w:t>
      </w:r>
      <w:r w:rsidRPr="00835488">
        <w:rPr>
          <w:rFonts w:cs="B Nazanin"/>
          <w:sz w:val="25"/>
          <w:szCs w:val="25"/>
          <w:rtl/>
        </w:rPr>
        <w:t>حلاله و حرامه...؛پس در آغاز تربیت تصمیم گرفتم تا کتاب خدای توانا و بزرگ را همراه با تفسیر آیات، به تو بیاموزم</w:t>
      </w:r>
      <w:r w:rsidR="00835488">
        <w:rPr>
          <w:rFonts w:cs="B Nazanin"/>
          <w:sz w:val="25"/>
          <w:szCs w:val="25"/>
          <w:rtl/>
        </w:rPr>
        <w:t xml:space="preserve"> و </w:t>
      </w:r>
      <w:r w:rsidRPr="00835488">
        <w:rPr>
          <w:rFonts w:cs="B Nazanin"/>
          <w:sz w:val="25"/>
          <w:szCs w:val="25"/>
          <w:rtl/>
        </w:rPr>
        <w:t>شریعت اسلام و احکام آن از حلال و حرام، به تو تعلیم دهم به چیز دیگر نپردازم» در بخش دیگر فرمود: پسرم! بدان آنچه بیشتر از به کارگیری وصیتم دوست دارم «تقوی اللّه</w:t>
      </w:r>
      <w:r w:rsidR="00835488">
        <w:rPr>
          <w:rFonts w:cs="B Nazanin"/>
          <w:sz w:val="25"/>
          <w:szCs w:val="25"/>
          <w:rtl/>
        </w:rPr>
        <w:t xml:space="preserve"> و </w:t>
      </w:r>
      <w:r w:rsidRPr="00835488">
        <w:rPr>
          <w:rFonts w:cs="B Nazanin"/>
          <w:sz w:val="25"/>
          <w:szCs w:val="25"/>
          <w:rtl/>
        </w:rPr>
        <w:t>الاقتصار علی ما فرضه اللّه ؛ ترس از خدا</w:t>
      </w:r>
      <w:r w:rsidR="00835488">
        <w:rPr>
          <w:rFonts w:cs="B Nazanin"/>
          <w:sz w:val="25"/>
          <w:szCs w:val="25"/>
          <w:rtl/>
        </w:rPr>
        <w:t xml:space="preserve"> و </w:t>
      </w:r>
      <w:r w:rsidRPr="00835488">
        <w:rPr>
          <w:rFonts w:cs="B Nazanin"/>
          <w:sz w:val="25"/>
          <w:szCs w:val="25"/>
          <w:rtl/>
        </w:rPr>
        <w:t>انجام واجبات</w:t>
      </w:r>
      <w:r w:rsidR="005C3C9D" w:rsidRPr="00835488">
        <w:rPr>
          <w:rFonts w:cs="B Nazanin" w:hint="cs"/>
          <w:sz w:val="25"/>
          <w:szCs w:val="25"/>
          <w:rtl/>
        </w:rPr>
        <w:t xml:space="preserve"> </w:t>
      </w:r>
      <w:r w:rsidRPr="00835488">
        <w:rPr>
          <w:rFonts w:cs="B Nazanin"/>
          <w:sz w:val="25"/>
          <w:szCs w:val="25"/>
          <w:rtl/>
        </w:rPr>
        <w:t>است</w:t>
      </w:r>
      <w:r w:rsidRPr="00835488">
        <w:rPr>
          <w:rFonts w:cs="B Nazanin"/>
          <w:sz w:val="25"/>
          <w:szCs w:val="25"/>
        </w:rPr>
        <w:t>.(42</w:t>
      </w:r>
      <w:proofErr w:type="gramStart"/>
      <w:r w:rsidRPr="00835488">
        <w:rPr>
          <w:rFonts w:cs="B Nazanin"/>
          <w:sz w:val="25"/>
          <w:szCs w:val="25"/>
        </w:rPr>
        <w:t>)»</w:t>
      </w:r>
      <w:proofErr w:type="gramEnd"/>
    </w:p>
    <w:p w:rsidR="00B03EC1" w:rsidRPr="00947DCE" w:rsidRDefault="00947DCE" w:rsidP="00835488">
      <w:pPr>
        <w:pStyle w:val="NoSpacing"/>
        <w:bidi/>
        <w:ind w:firstLine="382"/>
        <w:jc w:val="both"/>
        <w:rPr>
          <w:rFonts w:cs="B Nazanin"/>
          <w:b/>
          <w:bCs/>
          <w:sz w:val="25"/>
          <w:szCs w:val="25"/>
        </w:rPr>
      </w:pPr>
      <w:r>
        <w:rPr>
          <w:rFonts w:cs="B Nazanin" w:hint="cs"/>
          <w:b/>
          <w:bCs/>
          <w:sz w:val="25"/>
          <w:szCs w:val="25"/>
          <w:rtl/>
        </w:rPr>
        <w:t>-</w:t>
      </w:r>
      <w:r w:rsidR="00B03EC1" w:rsidRPr="00947DCE">
        <w:rPr>
          <w:rFonts w:cs="B Nazanin"/>
          <w:b/>
          <w:bCs/>
          <w:sz w:val="25"/>
          <w:szCs w:val="25"/>
          <w:rtl/>
        </w:rPr>
        <w:t>الگو دهی</w:t>
      </w:r>
    </w:p>
    <w:p w:rsidR="00B03EC1" w:rsidRPr="00835488" w:rsidRDefault="00B03EC1" w:rsidP="00835488">
      <w:pPr>
        <w:pStyle w:val="NoSpacing"/>
        <w:bidi/>
        <w:ind w:firstLine="382"/>
        <w:jc w:val="both"/>
        <w:rPr>
          <w:rFonts w:cs="B Nazanin"/>
          <w:sz w:val="25"/>
          <w:szCs w:val="25"/>
        </w:rPr>
      </w:pPr>
      <w:r w:rsidRPr="00835488">
        <w:rPr>
          <w:rFonts w:cs="B Nazanin"/>
          <w:sz w:val="25"/>
          <w:szCs w:val="25"/>
          <w:rtl/>
        </w:rPr>
        <w:t>از امور مهم در تربیت جوانان الگودهی سالم است، در تربیت حرف نفی الگوی ناسالم کافی نیست بلکه الگوهای سالم نیز باید معرفی شوند، علی(ع) در این باره می فرماید: «والاخذبما مضی علیه الاوّلون من آبائک</w:t>
      </w:r>
      <w:r w:rsidR="00835488">
        <w:rPr>
          <w:rFonts w:cs="B Nazanin"/>
          <w:sz w:val="25"/>
          <w:szCs w:val="25"/>
          <w:rtl/>
        </w:rPr>
        <w:t xml:space="preserve"> و </w:t>
      </w:r>
      <w:r w:rsidRPr="00835488">
        <w:rPr>
          <w:rFonts w:cs="B Nazanin"/>
          <w:sz w:val="25"/>
          <w:szCs w:val="25"/>
          <w:rtl/>
        </w:rPr>
        <w:t xml:space="preserve">الصّالحون من اهل بیتک، فانّهم لم یدعوا ان نظروا...؛ و پیمودن راهی است که پدرانت و صالحان خاندانت پیموده اند، زیرا آنان آنگونه که تو در </w:t>
      </w:r>
      <w:r w:rsidRPr="00835488">
        <w:rPr>
          <w:rFonts w:cs="B Nazanin"/>
          <w:sz w:val="25"/>
          <w:szCs w:val="25"/>
          <w:rtl/>
        </w:rPr>
        <w:lastRenderedPageBreak/>
        <w:t>امورخویشتن نظر می کنی در امور خویشتن نظر داشتند و همانگونه که تو درباره خویشتن می اندیشی، نسبت به خودشان می اندیشند و تلاش آنان در این بود که آن چه را شناختند انتخاب کنند</w:t>
      </w:r>
      <w:r w:rsidR="00835488">
        <w:rPr>
          <w:rFonts w:cs="B Nazanin"/>
          <w:sz w:val="25"/>
          <w:szCs w:val="25"/>
          <w:rtl/>
        </w:rPr>
        <w:t xml:space="preserve"> و </w:t>
      </w:r>
      <w:r w:rsidRPr="00835488">
        <w:rPr>
          <w:rFonts w:cs="B Nazanin"/>
          <w:sz w:val="25"/>
          <w:szCs w:val="25"/>
          <w:rtl/>
        </w:rPr>
        <w:t>بر آنچه تکلیف ندارند روی گردانند</w:t>
      </w:r>
      <w:r w:rsidR="00835488">
        <w:rPr>
          <w:rFonts w:cs="B Nazanin"/>
          <w:sz w:val="25"/>
          <w:szCs w:val="25"/>
          <w:rtl/>
        </w:rPr>
        <w:t xml:space="preserve"> و </w:t>
      </w:r>
      <w:r w:rsidRPr="00835488">
        <w:rPr>
          <w:rFonts w:cs="B Nazanin"/>
          <w:sz w:val="25"/>
          <w:szCs w:val="25"/>
          <w:rtl/>
        </w:rPr>
        <w:t>اگر نفس تو از پذیرفتن سرباز زند و خواهد چنانکه آنان دانستند بداند، پس تلاش کن تا در خواستهایت از روی درک و آگاهی باشد. و قبل از پیمودن راه پاکان از خداوند استعانت بجوی</w:t>
      </w:r>
    </w:p>
    <w:p w:rsidR="001F1109" w:rsidRPr="00947DCE" w:rsidRDefault="00947DCE" w:rsidP="00835488">
      <w:pPr>
        <w:pStyle w:val="NoSpacing"/>
        <w:bidi/>
        <w:ind w:firstLine="382"/>
        <w:jc w:val="both"/>
        <w:rPr>
          <w:rFonts w:cs="B Nazanin"/>
          <w:b/>
          <w:bCs/>
          <w:color w:val="000000" w:themeColor="text1"/>
          <w:sz w:val="25"/>
          <w:szCs w:val="25"/>
        </w:rPr>
      </w:pPr>
      <w:r>
        <w:rPr>
          <w:rFonts w:cs="B Nazanin" w:hint="cs"/>
          <w:b/>
          <w:bCs/>
          <w:color w:val="000000" w:themeColor="text1"/>
          <w:sz w:val="25"/>
          <w:szCs w:val="25"/>
          <w:rtl/>
        </w:rPr>
        <w:t>-</w:t>
      </w:r>
      <w:r w:rsidR="001F1109" w:rsidRPr="00947DCE">
        <w:rPr>
          <w:rFonts w:cs="B Nazanin"/>
          <w:b/>
          <w:bCs/>
          <w:color w:val="000000" w:themeColor="text1"/>
          <w:sz w:val="25"/>
          <w:szCs w:val="25"/>
          <w:rtl/>
        </w:rPr>
        <w:t>تحکیم اعتقادات</w:t>
      </w:r>
    </w:p>
    <w:p w:rsidR="001F1109" w:rsidRPr="00835488" w:rsidRDefault="001F1109" w:rsidP="00947DCE">
      <w:pPr>
        <w:pStyle w:val="NoSpacing"/>
        <w:bidi/>
        <w:ind w:firstLine="382"/>
        <w:jc w:val="both"/>
        <w:rPr>
          <w:rFonts w:cs="B Nazanin"/>
          <w:sz w:val="25"/>
          <w:szCs w:val="25"/>
        </w:rPr>
      </w:pPr>
      <w:r w:rsidRPr="00835488">
        <w:rPr>
          <w:rFonts w:cs="B Nazanin"/>
          <w:sz w:val="25"/>
          <w:szCs w:val="25"/>
          <w:rtl/>
        </w:rPr>
        <w:t>از مسائل مهم دیگری که باید پدر و مربیان در تربیت فرزند به آن توجّه کنند تعلیم و تحکیم اعتقادات است، تقویت اعتقادات هم انسان را رشد و نمو می دهد</w:t>
      </w:r>
      <w:r w:rsidR="00835488">
        <w:rPr>
          <w:rFonts w:cs="B Nazanin"/>
          <w:sz w:val="25"/>
          <w:szCs w:val="25"/>
          <w:rtl/>
        </w:rPr>
        <w:t xml:space="preserve"> و </w:t>
      </w:r>
      <w:r w:rsidRPr="00835488">
        <w:rPr>
          <w:rFonts w:cs="B Nazanin"/>
          <w:sz w:val="25"/>
          <w:szCs w:val="25"/>
          <w:rtl/>
        </w:rPr>
        <w:t>هم سدّی است محکم در مقابل شبهات بیگانگان و نگهدارنده انحرافات و انجام گناه، در این بین اعتقاد به توحید و معاد نقش مهم و تعیین کننده دارد، لذا علی(ع) می فرماید: «</w:t>
      </w:r>
      <w:r w:rsidR="00947DCE">
        <w:rPr>
          <w:rFonts w:cs="B Nazanin" w:hint="cs"/>
          <w:sz w:val="25"/>
          <w:szCs w:val="25"/>
          <w:rtl/>
        </w:rPr>
        <w:t xml:space="preserve"> </w:t>
      </w:r>
      <w:r w:rsidRPr="00835488">
        <w:rPr>
          <w:rFonts w:cs="B Nazanin"/>
          <w:sz w:val="25"/>
          <w:szCs w:val="25"/>
          <w:rtl/>
        </w:rPr>
        <w:t>فتفهّم یا بنیّ وصیتی</w:t>
      </w:r>
      <w:r w:rsidR="00835488">
        <w:rPr>
          <w:rFonts w:cs="B Nazanin"/>
          <w:sz w:val="25"/>
          <w:szCs w:val="25"/>
          <w:rtl/>
        </w:rPr>
        <w:t xml:space="preserve"> و </w:t>
      </w:r>
      <w:r w:rsidRPr="00835488">
        <w:rPr>
          <w:rFonts w:cs="B Nazanin"/>
          <w:sz w:val="25"/>
          <w:szCs w:val="25"/>
          <w:rtl/>
        </w:rPr>
        <w:t>اعلم انّ مالک الموت هو مالک الحیاة و انّ الخالق هو الممیت و ان المفنی هوالمعید...فاعتصم بالّذی خلقک و رزقک و سوّاک ولیکن له تعبّدک و الیه رغبتک و منه شفقتک</w:t>
      </w:r>
      <w:r w:rsidR="00947DCE">
        <w:rPr>
          <w:rFonts w:cs="B Nazanin" w:hint="cs"/>
          <w:sz w:val="25"/>
          <w:szCs w:val="25"/>
          <w:rtl/>
        </w:rPr>
        <w:t>».</w:t>
      </w:r>
      <w:r w:rsidRPr="00835488">
        <w:rPr>
          <w:rFonts w:cs="B Nazanin"/>
          <w:sz w:val="25"/>
          <w:szCs w:val="25"/>
          <w:rtl/>
        </w:rPr>
        <w:t xml:space="preserve"> پسرم! در وصیت من درست بیندیش، بدان که در اختیار دارنده مرگ همان است که زندگی در دست او</w:t>
      </w:r>
      <w:r w:rsidR="00835488">
        <w:rPr>
          <w:rFonts w:cs="B Nazanin"/>
          <w:sz w:val="25"/>
          <w:szCs w:val="25"/>
          <w:rtl/>
        </w:rPr>
        <w:t xml:space="preserve"> و </w:t>
      </w:r>
      <w:r w:rsidRPr="00835488">
        <w:rPr>
          <w:rFonts w:cs="B Nazanin"/>
          <w:sz w:val="25"/>
          <w:szCs w:val="25"/>
          <w:rtl/>
        </w:rPr>
        <w:t>پدید آورنده موجودات است، همو می میراند و نابود کننده همان است که دوباره زنده می کند، سپس به قدرتی پناه بر که تو را آفریده، روزی داده</w:t>
      </w:r>
      <w:r w:rsidR="00835488">
        <w:rPr>
          <w:rFonts w:cs="B Nazanin"/>
          <w:sz w:val="25"/>
          <w:szCs w:val="25"/>
          <w:rtl/>
        </w:rPr>
        <w:t xml:space="preserve"> و </w:t>
      </w:r>
      <w:r w:rsidRPr="00835488">
        <w:rPr>
          <w:rFonts w:cs="B Nazanin"/>
          <w:sz w:val="25"/>
          <w:szCs w:val="25"/>
          <w:rtl/>
        </w:rPr>
        <w:t>اعتدال در اندام تو آورده است، بندگی تو برای او باشد</w:t>
      </w:r>
      <w:r w:rsidR="00835488">
        <w:rPr>
          <w:rFonts w:cs="B Nazanin"/>
          <w:sz w:val="25"/>
          <w:szCs w:val="25"/>
          <w:rtl/>
        </w:rPr>
        <w:t xml:space="preserve"> و </w:t>
      </w:r>
      <w:r w:rsidRPr="00835488">
        <w:rPr>
          <w:rFonts w:cs="B Nazanin"/>
          <w:sz w:val="25"/>
          <w:szCs w:val="25"/>
          <w:rtl/>
        </w:rPr>
        <w:t>تنها اشتیاق او را داشته باش و تنها از او بترس</w:t>
      </w:r>
      <w:r w:rsidR="00947DCE">
        <w:rPr>
          <w:rFonts w:cs="B Nazanin" w:hint="cs"/>
          <w:sz w:val="25"/>
          <w:szCs w:val="25"/>
          <w:rtl/>
        </w:rPr>
        <w:t>.</w:t>
      </w:r>
    </w:p>
    <w:p w:rsidR="00AB437D" w:rsidRPr="00835488" w:rsidRDefault="001F1109" w:rsidP="00947DCE">
      <w:pPr>
        <w:pStyle w:val="NoSpacing"/>
        <w:bidi/>
        <w:ind w:firstLine="382"/>
        <w:jc w:val="both"/>
        <w:rPr>
          <w:rFonts w:cs="B Nazanin"/>
          <w:sz w:val="25"/>
          <w:szCs w:val="25"/>
          <w:rtl/>
        </w:rPr>
      </w:pPr>
      <w:r w:rsidRPr="00835488">
        <w:rPr>
          <w:rFonts w:cs="B Nazanin"/>
          <w:sz w:val="25"/>
          <w:szCs w:val="25"/>
          <w:rtl/>
        </w:rPr>
        <w:t>و درباره توحید و یگانگی خداوند فرمود</w:t>
      </w:r>
      <w:r w:rsidRPr="00835488">
        <w:rPr>
          <w:rFonts w:cs="B Nazanin"/>
          <w:sz w:val="25"/>
          <w:szCs w:val="25"/>
        </w:rPr>
        <w:t>:</w:t>
      </w:r>
      <w:r w:rsidR="00947DCE" w:rsidRPr="00835488">
        <w:rPr>
          <w:rFonts w:cs="B Nazanin"/>
          <w:sz w:val="25"/>
          <w:szCs w:val="25"/>
          <w:rtl/>
        </w:rPr>
        <w:t xml:space="preserve"> </w:t>
      </w:r>
      <w:r w:rsidR="00947DCE">
        <w:rPr>
          <w:rFonts w:cs="B Nazanin" w:hint="cs"/>
          <w:sz w:val="25"/>
          <w:szCs w:val="25"/>
          <w:rtl/>
        </w:rPr>
        <w:t xml:space="preserve">« </w:t>
      </w:r>
      <w:r w:rsidRPr="00835488">
        <w:rPr>
          <w:rFonts w:cs="B Nazanin"/>
          <w:sz w:val="25"/>
          <w:szCs w:val="25"/>
          <w:rtl/>
        </w:rPr>
        <w:t>یا بنیّ انّه لوکان لربّک شریکٌ لاتتک رسله ولرأیت آثار ملکه و سلطانه و معرفت افعاله وصافته</w:t>
      </w:r>
      <w:r w:rsidR="00835488">
        <w:rPr>
          <w:rFonts w:cs="B Nazanin"/>
          <w:sz w:val="25"/>
          <w:szCs w:val="25"/>
          <w:rtl/>
        </w:rPr>
        <w:t xml:space="preserve"> و </w:t>
      </w:r>
      <w:r w:rsidRPr="00835488">
        <w:rPr>
          <w:rFonts w:cs="B Nazanin"/>
          <w:sz w:val="25"/>
          <w:szCs w:val="25"/>
          <w:rtl/>
        </w:rPr>
        <w:t>لکنّه الهٌ واحدٌ کما وصف نفسه، لایضادّه فی ملکه احدٌ ولایزول ابداً و لم یزل</w:t>
      </w:r>
      <w:r w:rsidR="00947DCE">
        <w:rPr>
          <w:rFonts w:cs="B Nazanin" w:hint="cs"/>
          <w:sz w:val="25"/>
          <w:szCs w:val="25"/>
          <w:rtl/>
        </w:rPr>
        <w:t>».</w:t>
      </w:r>
      <w:r w:rsidR="00AB437D" w:rsidRPr="00835488">
        <w:rPr>
          <w:rFonts w:cs="B Nazanin" w:hint="cs"/>
          <w:sz w:val="25"/>
          <w:szCs w:val="25"/>
          <w:rtl/>
        </w:rPr>
        <w:t xml:space="preserve"> </w:t>
      </w:r>
    </w:p>
    <w:p w:rsidR="005B136F" w:rsidRPr="00835488" w:rsidRDefault="001F1109" w:rsidP="00835488">
      <w:pPr>
        <w:pStyle w:val="NoSpacing"/>
        <w:bidi/>
        <w:ind w:firstLine="382"/>
        <w:jc w:val="both"/>
        <w:rPr>
          <w:rFonts w:cs="B Nazanin"/>
          <w:sz w:val="25"/>
          <w:szCs w:val="25"/>
          <w:rtl/>
        </w:rPr>
      </w:pPr>
      <w:r w:rsidRPr="00835488">
        <w:rPr>
          <w:rFonts w:cs="B Nazanin"/>
          <w:sz w:val="25"/>
          <w:szCs w:val="25"/>
          <w:rtl/>
        </w:rPr>
        <w:t>پسرم! اگر خدا شریکی داشت، پیامبران او نیز به سوی تو می آمدند</w:t>
      </w:r>
      <w:r w:rsidR="00835488">
        <w:rPr>
          <w:rFonts w:cs="B Nazanin"/>
          <w:sz w:val="25"/>
          <w:szCs w:val="25"/>
          <w:rtl/>
        </w:rPr>
        <w:t xml:space="preserve"> و </w:t>
      </w:r>
      <w:r w:rsidRPr="00835488">
        <w:rPr>
          <w:rFonts w:cs="B Nazanin"/>
          <w:sz w:val="25"/>
          <w:szCs w:val="25"/>
          <w:rtl/>
        </w:rPr>
        <w:t>آثار قدرتش را می دیدی و کردار و صفاتش را می شناختی، امّا خدا، خدایی است یگانه، همانگونه که خود توصیف کرد، هیچ کس در مملکت داری او نزاعی ندارد، نابود شدنی نیست و همواره بوده استدلیل فوق ساده ترین و روشن ترین دلیل برای اثبات وحدانیّت خداوند است که نوجوان و جوان به سادگی آن را می فهمد</w:t>
      </w:r>
      <w:r w:rsidR="00947DCE">
        <w:rPr>
          <w:rFonts w:cs="B Nazanin" w:hint="cs"/>
          <w:sz w:val="25"/>
          <w:szCs w:val="25"/>
          <w:rtl/>
        </w:rPr>
        <w:t>.</w:t>
      </w:r>
    </w:p>
    <w:p w:rsidR="005B136F" w:rsidRPr="00947DCE" w:rsidRDefault="00947DCE" w:rsidP="00835488">
      <w:pPr>
        <w:pStyle w:val="NoSpacing"/>
        <w:bidi/>
        <w:ind w:firstLine="382"/>
        <w:jc w:val="both"/>
        <w:rPr>
          <w:rFonts w:cs="B Nazanin"/>
          <w:b/>
          <w:bCs/>
          <w:sz w:val="25"/>
          <w:szCs w:val="25"/>
        </w:rPr>
      </w:pPr>
      <w:r>
        <w:rPr>
          <w:rFonts w:cs="B Nazanin" w:hint="cs"/>
          <w:b/>
          <w:bCs/>
          <w:sz w:val="25"/>
          <w:szCs w:val="25"/>
          <w:rtl/>
        </w:rPr>
        <w:t>-</w:t>
      </w:r>
      <w:r w:rsidR="005B136F" w:rsidRPr="00947DCE">
        <w:rPr>
          <w:rFonts w:cs="B Nazanin"/>
          <w:b/>
          <w:bCs/>
          <w:sz w:val="25"/>
          <w:szCs w:val="25"/>
          <w:rtl/>
        </w:rPr>
        <w:t>تشویق به عمل و بندگی</w:t>
      </w:r>
    </w:p>
    <w:p w:rsidR="005B136F" w:rsidRPr="00835488" w:rsidRDefault="005B136F" w:rsidP="00835488">
      <w:pPr>
        <w:pStyle w:val="NoSpacing"/>
        <w:bidi/>
        <w:ind w:firstLine="382"/>
        <w:jc w:val="both"/>
        <w:rPr>
          <w:rFonts w:cs="B Nazanin"/>
          <w:sz w:val="25"/>
          <w:szCs w:val="25"/>
        </w:rPr>
      </w:pPr>
      <w:r w:rsidRPr="00835488">
        <w:rPr>
          <w:rFonts w:cs="B Nazanin"/>
          <w:sz w:val="25"/>
          <w:szCs w:val="25"/>
          <w:rtl/>
        </w:rPr>
        <w:t>لازمه خداشناسی و قیامت باوری این است که انسان مطیع خدا و مشتاق بندگی او باشد و این امر باید از نوجوانی و جوانی آغاز شود و انسان بر آن تربیت یابد. علی(ع) در این باره می فرماید: «فاذا عرفت ذلک فافعل کما ینبغی لمثلک ان یفعله فی صغر خطره و قلّة مق</w:t>
      </w:r>
      <w:r w:rsidR="00947DCE">
        <w:rPr>
          <w:rFonts w:cs="B Nazanin"/>
          <w:sz w:val="25"/>
          <w:szCs w:val="25"/>
          <w:rtl/>
        </w:rPr>
        <w:t>درته...</w:t>
      </w:r>
      <w:r w:rsidR="00947DCE">
        <w:rPr>
          <w:rFonts w:cs="B Nazanin" w:hint="cs"/>
          <w:sz w:val="25"/>
          <w:szCs w:val="25"/>
          <w:rtl/>
        </w:rPr>
        <w:t xml:space="preserve">». </w:t>
      </w:r>
      <w:r w:rsidRPr="00835488">
        <w:rPr>
          <w:rFonts w:cs="B Nazanin"/>
          <w:sz w:val="25"/>
          <w:szCs w:val="25"/>
          <w:rtl/>
        </w:rPr>
        <w:t>حال که این حقیقت را دریافتی (و خدا و قیامت را شناختی) در عمل بکوش، آن چنان که همانند تو سزاوار است بکوشد که منزلت آن اندک و توانایی اش ضعیف</w:t>
      </w:r>
      <w:r w:rsidR="00835488">
        <w:rPr>
          <w:rFonts w:cs="B Nazanin"/>
          <w:sz w:val="25"/>
          <w:szCs w:val="25"/>
          <w:rtl/>
        </w:rPr>
        <w:t xml:space="preserve"> و </w:t>
      </w:r>
      <w:r w:rsidRPr="00835488">
        <w:rPr>
          <w:rFonts w:cs="B Nazanin"/>
          <w:sz w:val="25"/>
          <w:szCs w:val="25"/>
          <w:rtl/>
        </w:rPr>
        <w:t>ناتوانی اش بسیار</w:t>
      </w:r>
      <w:r w:rsidR="00835488">
        <w:rPr>
          <w:rFonts w:cs="B Nazanin"/>
          <w:sz w:val="25"/>
          <w:szCs w:val="25"/>
          <w:rtl/>
        </w:rPr>
        <w:t xml:space="preserve"> و </w:t>
      </w:r>
      <w:r w:rsidRPr="00835488">
        <w:rPr>
          <w:rFonts w:cs="B Nazanin"/>
          <w:sz w:val="25"/>
          <w:szCs w:val="25"/>
          <w:rtl/>
        </w:rPr>
        <w:t>اطاعت خدا را مشتاق</w:t>
      </w:r>
      <w:r w:rsidR="00835488">
        <w:rPr>
          <w:rFonts w:cs="B Nazanin"/>
          <w:sz w:val="25"/>
          <w:szCs w:val="25"/>
          <w:rtl/>
        </w:rPr>
        <w:t xml:space="preserve"> و </w:t>
      </w:r>
      <w:r w:rsidRPr="00835488">
        <w:rPr>
          <w:rFonts w:cs="B Nazanin"/>
          <w:sz w:val="25"/>
          <w:szCs w:val="25"/>
          <w:rtl/>
        </w:rPr>
        <w:t>از عذابش ترسان</w:t>
      </w:r>
      <w:r w:rsidR="00835488">
        <w:rPr>
          <w:rFonts w:cs="B Nazanin"/>
          <w:sz w:val="25"/>
          <w:szCs w:val="25"/>
          <w:rtl/>
        </w:rPr>
        <w:t xml:space="preserve"> و </w:t>
      </w:r>
      <w:r w:rsidRPr="00835488">
        <w:rPr>
          <w:rFonts w:cs="B Nazanin"/>
          <w:sz w:val="25"/>
          <w:szCs w:val="25"/>
          <w:rtl/>
        </w:rPr>
        <w:t>از خشم او گریزان است زیرا خدا را جز به نیکوکاری فرمان نداده و جز از زشتی ها نهی نفرموده است</w:t>
      </w:r>
      <w:r w:rsidR="00947DCE">
        <w:rPr>
          <w:rFonts w:cs="B Nazanin" w:hint="cs"/>
          <w:sz w:val="25"/>
          <w:szCs w:val="25"/>
          <w:rtl/>
        </w:rPr>
        <w:t>.</w:t>
      </w:r>
    </w:p>
    <w:p w:rsidR="005B136F" w:rsidRPr="00947DCE" w:rsidRDefault="005B136F" w:rsidP="00835488">
      <w:pPr>
        <w:pStyle w:val="NoSpacing"/>
        <w:bidi/>
        <w:ind w:firstLine="382"/>
        <w:jc w:val="both"/>
        <w:rPr>
          <w:rFonts w:cs="B Nazanin"/>
          <w:b/>
          <w:bCs/>
          <w:sz w:val="25"/>
          <w:szCs w:val="25"/>
        </w:rPr>
      </w:pPr>
      <w:r w:rsidRPr="00835488">
        <w:rPr>
          <w:rFonts w:cs="B Nazanin"/>
          <w:sz w:val="25"/>
          <w:szCs w:val="25"/>
          <w:rtl/>
        </w:rPr>
        <w:t xml:space="preserve"> </w:t>
      </w:r>
      <w:r w:rsidR="00947DCE">
        <w:rPr>
          <w:rFonts w:cs="B Nazanin" w:hint="cs"/>
          <w:b/>
          <w:bCs/>
          <w:sz w:val="25"/>
          <w:szCs w:val="25"/>
          <w:rtl/>
        </w:rPr>
        <w:t>-</w:t>
      </w:r>
      <w:r w:rsidRPr="00947DCE">
        <w:rPr>
          <w:rFonts w:cs="B Nazanin"/>
          <w:b/>
          <w:bCs/>
          <w:sz w:val="25"/>
          <w:szCs w:val="25"/>
          <w:rtl/>
        </w:rPr>
        <w:t>ساده بیان کردن مسائل</w:t>
      </w:r>
    </w:p>
    <w:p w:rsidR="005B136F" w:rsidRPr="00835488" w:rsidRDefault="005B136F" w:rsidP="00947DCE">
      <w:pPr>
        <w:pStyle w:val="NoSpacing"/>
        <w:bidi/>
        <w:ind w:firstLine="382"/>
        <w:jc w:val="both"/>
        <w:rPr>
          <w:rFonts w:cs="B Nazanin"/>
          <w:sz w:val="25"/>
          <w:szCs w:val="25"/>
        </w:rPr>
      </w:pPr>
      <w:r w:rsidRPr="00835488">
        <w:rPr>
          <w:rFonts w:cs="B Nazanin"/>
          <w:sz w:val="25"/>
          <w:szCs w:val="25"/>
          <w:rtl/>
        </w:rPr>
        <w:t>در تربیت جوان تلاش شود مسائل پیچیده و دور از حس با بیان مثالهای ساده و روشن به آنها منتقل شود و کاملاً به آنها تفهیم شود، علی(ع) به همین مسأله اشاره دارد در ادامه نامه، که می فرماید: «یا بنیّ انّی قد أنبأتک عن الدّنیا و حالها</w:t>
      </w:r>
      <w:r w:rsidR="00835488">
        <w:rPr>
          <w:rFonts w:cs="B Nazanin"/>
          <w:sz w:val="25"/>
          <w:szCs w:val="25"/>
          <w:rtl/>
        </w:rPr>
        <w:t xml:space="preserve"> و </w:t>
      </w:r>
      <w:r w:rsidRPr="00835488">
        <w:rPr>
          <w:rFonts w:cs="B Nazanin"/>
          <w:sz w:val="25"/>
          <w:szCs w:val="25"/>
          <w:rtl/>
        </w:rPr>
        <w:t>زوالها و انتقالها</w:t>
      </w:r>
      <w:r w:rsidR="00835488">
        <w:rPr>
          <w:rFonts w:cs="B Nazanin"/>
          <w:sz w:val="25"/>
          <w:szCs w:val="25"/>
          <w:rtl/>
        </w:rPr>
        <w:t xml:space="preserve"> و </w:t>
      </w:r>
      <w:r w:rsidRPr="00835488">
        <w:rPr>
          <w:rFonts w:cs="B Nazanin"/>
          <w:sz w:val="25"/>
          <w:szCs w:val="25"/>
          <w:rtl/>
        </w:rPr>
        <w:t>أنبأتک عن الآخرة و ما اعدّ لاهلها فیها و ضربت لک فیهما الامثال...</w:t>
      </w:r>
      <w:r w:rsidR="00947DCE">
        <w:rPr>
          <w:rFonts w:cs="B Nazanin" w:hint="cs"/>
          <w:sz w:val="25"/>
          <w:szCs w:val="25"/>
          <w:rtl/>
        </w:rPr>
        <w:t>».</w:t>
      </w:r>
      <w:r w:rsidRPr="00835488">
        <w:rPr>
          <w:rFonts w:cs="B Nazanin"/>
          <w:sz w:val="25"/>
          <w:szCs w:val="25"/>
          <w:rtl/>
        </w:rPr>
        <w:t xml:space="preserve"> ای پسرم! من تو را از دنیا و تحوّلات گوناگونش و نابودی و دست به دست گردیدنش آگاه کردم</w:t>
      </w:r>
      <w:r w:rsidR="00835488">
        <w:rPr>
          <w:rFonts w:cs="B Nazanin"/>
          <w:sz w:val="25"/>
          <w:szCs w:val="25"/>
          <w:rtl/>
        </w:rPr>
        <w:t xml:space="preserve"> و </w:t>
      </w:r>
      <w:r w:rsidRPr="00835488">
        <w:rPr>
          <w:rFonts w:cs="B Nazanin"/>
          <w:sz w:val="25"/>
          <w:szCs w:val="25"/>
          <w:rtl/>
        </w:rPr>
        <w:t>از آخرت و آنچه برای انسان</w:t>
      </w:r>
      <w:r w:rsidR="00947DCE">
        <w:rPr>
          <w:rFonts w:cs="B Nazanin" w:hint="cs"/>
          <w:sz w:val="25"/>
          <w:szCs w:val="25"/>
          <w:rtl/>
        </w:rPr>
        <w:t xml:space="preserve"> </w:t>
      </w:r>
      <w:r w:rsidRPr="00835488">
        <w:rPr>
          <w:rFonts w:cs="B Nazanin"/>
          <w:sz w:val="25"/>
          <w:szCs w:val="25"/>
          <w:rtl/>
        </w:rPr>
        <w:t>ها در آن</w:t>
      </w:r>
      <w:r w:rsidR="00947DCE">
        <w:rPr>
          <w:rFonts w:cs="B Nazanin" w:hint="cs"/>
          <w:sz w:val="25"/>
          <w:szCs w:val="25"/>
          <w:rtl/>
        </w:rPr>
        <w:t xml:space="preserve"> </w:t>
      </w:r>
      <w:r w:rsidRPr="00835488">
        <w:rPr>
          <w:rFonts w:cs="B Nazanin"/>
          <w:sz w:val="25"/>
          <w:szCs w:val="25"/>
          <w:rtl/>
        </w:rPr>
        <w:t>جا فراهم است اطلاع دادم</w:t>
      </w:r>
      <w:r w:rsidR="00835488">
        <w:rPr>
          <w:rFonts w:cs="B Nazanin"/>
          <w:sz w:val="25"/>
          <w:szCs w:val="25"/>
          <w:rtl/>
        </w:rPr>
        <w:t xml:space="preserve"> و </w:t>
      </w:r>
      <w:r w:rsidRPr="00835488">
        <w:rPr>
          <w:rFonts w:cs="B Nazanin"/>
          <w:sz w:val="25"/>
          <w:szCs w:val="25"/>
          <w:rtl/>
        </w:rPr>
        <w:t>برای هر دو مثال ها زدم، تا پند پذیری</w:t>
      </w:r>
      <w:r w:rsidR="00835488">
        <w:rPr>
          <w:rFonts w:cs="B Nazanin"/>
          <w:sz w:val="25"/>
          <w:szCs w:val="25"/>
          <w:rtl/>
        </w:rPr>
        <w:t xml:space="preserve"> و </w:t>
      </w:r>
      <w:r w:rsidRPr="00835488">
        <w:rPr>
          <w:rFonts w:cs="B Nazanin"/>
          <w:sz w:val="25"/>
          <w:szCs w:val="25"/>
          <w:rtl/>
        </w:rPr>
        <w:t>راه و رسم زندگی بیاموزی، همانا داستان آن کس که دنیا را آموزد، چونان مسافرانی است که در سرمنزلی بی آب و علف و دشوار اقامت دارند و قصد کوچ کردن به سرزمینی را دارند که در آن</w:t>
      </w:r>
      <w:r w:rsidR="00947DCE">
        <w:rPr>
          <w:rFonts w:cs="B Nazanin" w:hint="cs"/>
          <w:sz w:val="25"/>
          <w:szCs w:val="25"/>
          <w:rtl/>
        </w:rPr>
        <w:t xml:space="preserve"> </w:t>
      </w:r>
      <w:r w:rsidRPr="00835488">
        <w:rPr>
          <w:rFonts w:cs="B Nazanin"/>
          <w:sz w:val="25"/>
          <w:szCs w:val="25"/>
          <w:rtl/>
        </w:rPr>
        <w:t>جا آسایش و رفاه فراهم است پس مشکلات راه را تحمّل می کنند</w:t>
      </w:r>
      <w:r w:rsidR="00835488">
        <w:rPr>
          <w:rFonts w:cs="B Nazanin"/>
          <w:sz w:val="25"/>
          <w:szCs w:val="25"/>
          <w:rtl/>
        </w:rPr>
        <w:t xml:space="preserve"> و </w:t>
      </w:r>
      <w:r w:rsidRPr="00835488">
        <w:rPr>
          <w:rFonts w:cs="B Nazanin"/>
          <w:sz w:val="25"/>
          <w:szCs w:val="25"/>
          <w:rtl/>
        </w:rPr>
        <w:t>جدایی دوستان را می پذیرند</w:t>
      </w:r>
      <w:r w:rsidR="00835488">
        <w:rPr>
          <w:rFonts w:cs="B Nazanin"/>
          <w:sz w:val="25"/>
          <w:szCs w:val="25"/>
          <w:rtl/>
        </w:rPr>
        <w:t xml:space="preserve"> و </w:t>
      </w:r>
      <w:r w:rsidRPr="00835488">
        <w:rPr>
          <w:rFonts w:cs="B Nazanin"/>
          <w:sz w:val="25"/>
          <w:szCs w:val="25"/>
          <w:rtl/>
        </w:rPr>
        <w:t>سختی سفر</w:t>
      </w:r>
      <w:r w:rsidR="00835488">
        <w:rPr>
          <w:rFonts w:cs="B Nazanin"/>
          <w:sz w:val="25"/>
          <w:szCs w:val="25"/>
          <w:rtl/>
        </w:rPr>
        <w:t xml:space="preserve"> و </w:t>
      </w:r>
      <w:r w:rsidRPr="00835488">
        <w:rPr>
          <w:rFonts w:cs="B Nazanin"/>
          <w:sz w:val="25"/>
          <w:szCs w:val="25"/>
          <w:rtl/>
        </w:rPr>
        <w:t>ناگواری غذا رابا جان و دل قبول می کنند، تا به جایگاه وسیع</w:t>
      </w:r>
      <w:r w:rsidR="00835488">
        <w:rPr>
          <w:rFonts w:cs="B Nazanin"/>
          <w:sz w:val="25"/>
          <w:szCs w:val="25"/>
          <w:rtl/>
        </w:rPr>
        <w:t xml:space="preserve"> و </w:t>
      </w:r>
      <w:r w:rsidRPr="00835488">
        <w:rPr>
          <w:rFonts w:cs="B Nazanin"/>
          <w:sz w:val="25"/>
          <w:szCs w:val="25"/>
          <w:rtl/>
        </w:rPr>
        <w:t>منزلگاه آمن و با آرامش قدم بگذارند</w:t>
      </w:r>
      <w:r w:rsidR="00835488">
        <w:rPr>
          <w:rFonts w:cs="B Nazanin"/>
          <w:sz w:val="25"/>
          <w:szCs w:val="25"/>
          <w:rtl/>
        </w:rPr>
        <w:t xml:space="preserve"> و </w:t>
      </w:r>
      <w:r w:rsidRPr="00835488">
        <w:rPr>
          <w:rFonts w:cs="B Nazanin"/>
          <w:sz w:val="25"/>
          <w:szCs w:val="25"/>
          <w:rtl/>
        </w:rPr>
        <w:t>از تمام سختی های طول سفر احساس ناراحتی ندارند و هزینه های مصرف شده را غرامت نمی شمارند</w:t>
      </w:r>
      <w:r w:rsidR="00835488">
        <w:rPr>
          <w:rFonts w:cs="B Nazanin"/>
          <w:sz w:val="25"/>
          <w:szCs w:val="25"/>
          <w:rtl/>
        </w:rPr>
        <w:t xml:space="preserve"> و </w:t>
      </w:r>
      <w:r w:rsidRPr="00835488">
        <w:rPr>
          <w:rFonts w:cs="B Nazanin"/>
          <w:sz w:val="25"/>
          <w:szCs w:val="25"/>
          <w:rtl/>
        </w:rPr>
        <w:t>هیچ چیز برای آنان دوست داشتنی نیست جز آن که به منزل امن</w:t>
      </w:r>
      <w:r w:rsidR="00835488">
        <w:rPr>
          <w:rFonts w:cs="B Nazanin"/>
          <w:sz w:val="25"/>
          <w:szCs w:val="25"/>
          <w:rtl/>
        </w:rPr>
        <w:t xml:space="preserve"> و </w:t>
      </w:r>
      <w:r w:rsidRPr="00835488">
        <w:rPr>
          <w:rFonts w:cs="B Nazanin"/>
          <w:sz w:val="25"/>
          <w:szCs w:val="25"/>
          <w:rtl/>
        </w:rPr>
        <w:t xml:space="preserve">محل آرامش برسند. و امّا داستان دنیا پرستان همانند گروهی است که از </w:t>
      </w:r>
      <w:r w:rsidRPr="00835488">
        <w:rPr>
          <w:rFonts w:cs="B Nazanin"/>
          <w:sz w:val="25"/>
          <w:szCs w:val="25"/>
          <w:rtl/>
        </w:rPr>
        <w:lastRenderedPageBreak/>
        <w:t>جایگاهی پر از نعمت می خواهند به سرزمین خشک و بی آب و علف کوچ کنند، پس در نظر آنان چیزی ناراحت کننده تر از این نیست که از جایگاه خود جدا می شوند</w:t>
      </w:r>
      <w:r w:rsidR="00835488">
        <w:rPr>
          <w:rFonts w:cs="B Nazanin"/>
          <w:sz w:val="25"/>
          <w:szCs w:val="25"/>
          <w:rtl/>
        </w:rPr>
        <w:t xml:space="preserve"> و </w:t>
      </w:r>
      <w:r w:rsidRPr="00835488">
        <w:rPr>
          <w:rFonts w:cs="B Nazanin"/>
          <w:sz w:val="25"/>
          <w:szCs w:val="25"/>
          <w:rtl/>
        </w:rPr>
        <w:t>ناراحتی را باید تحمل کنند</w:t>
      </w:r>
    </w:p>
    <w:p w:rsidR="00F24B9B" w:rsidRPr="00947DCE" w:rsidRDefault="00947DCE" w:rsidP="00835488">
      <w:pPr>
        <w:pStyle w:val="NoSpacing"/>
        <w:bidi/>
        <w:ind w:firstLine="382"/>
        <w:jc w:val="both"/>
        <w:rPr>
          <w:rFonts w:cs="B Nazanin"/>
          <w:b/>
          <w:bCs/>
          <w:sz w:val="25"/>
          <w:szCs w:val="25"/>
        </w:rPr>
      </w:pPr>
      <w:r>
        <w:rPr>
          <w:rFonts w:cs="B Nazanin" w:hint="cs"/>
          <w:b/>
          <w:bCs/>
          <w:sz w:val="25"/>
          <w:szCs w:val="25"/>
          <w:rtl/>
        </w:rPr>
        <w:t>-</w:t>
      </w:r>
      <w:r w:rsidR="00F24B9B" w:rsidRPr="00947DCE">
        <w:rPr>
          <w:rFonts w:cs="B Nazanin"/>
          <w:b/>
          <w:bCs/>
          <w:sz w:val="25"/>
          <w:szCs w:val="25"/>
          <w:rtl/>
        </w:rPr>
        <w:t>تعلیم مکارم اخلاق</w:t>
      </w:r>
    </w:p>
    <w:p w:rsidR="00F24B9B" w:rsidRPr="00835488" w:rsidRDefault="00F24B9B" w:rsidP="00835488">
      <w:pPr>
        <w:pStyle w:val="NoSpacing"/>
        <w:bidi/>
        <w:ind w:firstLine="382"/>
        <w:jc w:val="both"/>
        <w:rPr>
          <w:rFonts w:cs="B Nazanin"/>
          <w:sz w:val="25"/>
          <w:szCs w:val="25"/>
        </w:rPr>
      </w:pPr>
      <w:r w:rsidRPr="00835488">
        <w:rPr>
          <w:rFonts w:cs="B Nazanin"/>
          <w:sz w:val="25"/>
          <w:szCs w:val="25"/>
          <w:rtl/>
        </w:rPr>
        <w:t>پدر فقط مسئول تأمین نفقه فرزند که مربوط به خلق و جسم او می شود نیست بلکه در قبال خلق و اخلاق و تربیت صحیح باطن نیز مسئولیت دارد</w:t>
      </w:r>
      <w:r w:rsidRPr="00835488">
        <w:rPr>
          <w:rFonts w:cs="B Nazanin"/>
          <w:sz w:val="25"/>
          <w:szCs w:val="25"/>
        </w:rPr>
        <w:t>.</w:t>
      </w:r>
    </w:p>
    <w:p w:rsidR="00930FCF" w:rsidRPr="00835488" w:rsidRDefault="00F24B9B" w:rsidP="00835488">
      <w:pPr>
        <w:pStyle w:val="NoSpacing"/>
        <w:bidi/>
        <w:ind w:firstLine="382"/>
        <w:jc w:val="both"/>
        <w:rPr>
          <w:rFonts w:cs="B Nazanin"/>
          <w:sz w:val="25"/>
          <w:szCs w:val="25"/>
          <w:rtl/>
        </w:rPr>
      </w:pPr>
      <w:r w:rsidRPr="00835488">
        <w:rPr>
          <w:rFonts w:cs="B Nazanin"/>
          <w:sz w:val="25"/>
          <w:szCs w:val="25"/>
          <w:rtl/>
        </w:rPr>
        <w:t>از دیدگاه امیرمؤمنان این مسئولیت در قبال کل خانواده مطرح است نه فقط فرزندان لذا به کمیل بن زیاد نخعی چنین توصیه فرمود: «یا کمیل مر اهلک ان یروحوا فی کسب المکارم و یدلجوا فی حاجة من هو نائمٌ فوالذی وسع سمعه الاصوات، ما من احدٍ اودع قلباً سروراً الّا و خلق اللّه له من ذلک السرور لطفاً...</w:t>
      </w:r>
      <w:r w:rsidR="00947DCE">
        <w:rPr>
          <w:rFonts w:cs="B Nazanin" w:hint="cs"/>
          <w:sz w:val="25"/>
          <w:szCs w:val="25"/>
          <w:rtl/>
        </w:rPr>
        <w:t>».</w:t>
      </w:r>
    </w:p>
    <w:p w:rsidR="00F24B9B" w:rsidRPr="00835488" w:rsidRDefault="00BF0878" w:rsidP="00835488">
      <w:pPr>
        <w:pStyle w:val="NoSpacing"/>
        <w:bidi/>
        <w:ind w:firstLine="382"/>
        <w:jc w:val="both"/>
        <w:rPr>
          <w:rFonts w:cs="B Nazanin"/>
          <w:sz w:val="25"/>
          <w:szCs w:val="25"/>
        </w:rPr>
      </w:pPr>
      <w:r w:rsidRPr="00835488">
        <w:rPr>
          <w:rFonts w:cs="B Nazanin"/>
          <w:sz w:val="25"/>
          <w:szCs w:val="25"/>
          <w:rtl/>
        </w:rPr>
        <w:t xml:space="preserve"> </w:t>
      </w:r>
      <w:r w:rsidR="00F24B9B" w:rsidRPr="00835488">
        <w:rPr>
          <w:rFonts w:cs="B Nazanin"/>
          <w:sz w:val="25"/>
          <w:szCs w:val="25"/>
          <w:rtl/>
        </w:rPr>
        <w:t>ای کمیل! خانواده ات را فرمان ده که روزها در به دست آوردن بزرگواری و مکارم اخلاق</w:t>
      </w:r>
      <w:r w:rsidR="00835488">
        <w:rPr>
          <w:rFonts w:cs="B Nazanin"/>
          <w:sz w:val="25"/>
          <w:szCs w:val="25"/>
          <w:rtl/>
        </w:rPr>
        <w:t xml:space="preserve"> و </w:t>
      </w:r>
      <w:r w:rsidR="00F24B9B" w:rsidRPr="00835488">
        <w:rPr>
          <w:rFonts w:cs="B Nazanin"/>
          <w:sz w:val="25"/>
          <w:szCs w:val="25"/>
          <w:rtl/>
        </w:rPr>
        <w:t xml:space="preserve">شب ها در رفع نیاز خفتگان بکوشند، سوگند به خدایی که تمام صداها را می شنود، هر کس دلی را شاد کند، خداوند از آن شادی </w:t>
      </w:r>
    </w:p>
    <w:p w:rsidR="00F24B9B" w:rsidRPr="00835488" w:rsidRDefault="00F24B9B" w:rsidP="00835488">
      <w:pPr>
        <w:pStyle w:val="NoSpacing"/>
        <w:bidi/>
        <w:ind w:firstLine="382"/>
        <w:jc w:val="both"/>
        <w:rPr>
          <w:rFonts w:cs="B Nazanin"/>
          <w:sz w:val="25"/>
          <w:szCs w:val="25"/>
        </w:rPr>
      </w:pPr>
      <w:r w:rsidRPr="00835488">
        <w:rPr>
          <w:rFonts w:cs="B Nazanin"/>
          <w:sz w:val="25"/>
          <w:szCs w:val="25"/>
          <w:rtl/>
        </w:rPr>
        <w:t>لطفی برای او قرار دهد که به هنگام مصیبت چون آب زلالی بر او باریدن گرفته و تلخی مصیبت را بزداید چنان که شتر غریبه را از چراگه دور سازند، اما فرزند خویش را به این اوصاف کریمه دعوت و سفارش نموده تا بخوبی آن اوصاف را دارا شده و بر آن تربیت یابد</w:t>
      </w:r>
      <w:r w:rsidRPr="00835488">
        <w:rPr>
          <w:rFonts w:cs="B Nazanin"/>
          <w:sz w:val="25"/>
          <w:szCs w:val="25"/>
        </w:rPr>
        <w:t>:</w:t>
      </w:r>
    </w:p>
    <w:p w:rsidR="00F24B9B" w:rsidRPr="00947DCE" w:rsidRDefault="00947DCE" w:rsidP="00835488">
      <w:pPr>
        <w:pStyle w:val="NoSpacing"/>
        <w:bidi/>
        <w:ind w:firstLine="382"/>
        <w:jc w:val="both"/>
        <w:rPr>
          <w:rFonts w:cs="B Nazanin"/>
          <w:b/>
          <w:bCs/>
          <w:sz w:val="25"/>
          <w:szCs w:val="25"/>
        </w:rPr>
      </w:pPr>
      <w:r>
        <w:rPr>
          <w:rFonts w:cs="B Nazanin"/>
          <w:b/>
          <w:bCs/>
          <w:sz w:val="25"/>
          <w:szCs w:val="25"/>
        </w:rPr>
        <w:t>-</w:t>
      </w:r>
      <w:r w:rsidR="00F24B9B" w:rsidRPr="00947DCE">
        <w:rPr>
          <w:rFonts w:cs="B Nazanin"/>
          <w:b/>
          <w:bCs/>
          <w:sz w:val="25"/>
          <w:szCs w:val="25"/>
          <w:rtl/>
        </w:rPr>
        <w:t xml:space="preserve"> انصاف و دیگران را چون خود پنداشتن</w:t>
      </w:r>
    </w:p>
    <w:p w:rsidR="00F24B9B" w:rsidRPr="00835488" w:rsidRDefault="00947DCE" w:rsidP="00947DCE">
      <w:pPr>
        <w:pStyle w:val="NoSpacing"/>
        <w:bidi/>
        <w:ind w:firstLine="382"/>
        <w:jc w:val="both"/>
        <w:rPr>
          <w:rFonts w:cs="B Nazanin"/>
          <w:sz w:val="25"/>
          <w:szCs w:val="25"/>
        </w:rPr>
      </w:pPr>
      <w:r>
        <w:rPr>
          <w:rFonts w:cs="B Nazanin" w:hint="cs"/>
          <w:sz w:val="25"/>
          <w:szCs w:val="25"/>
          <w:rtl/>
        </w:rPr>
        <w:t>«</w:t>
      </w:r>
      <w:r w:rsidR="00F24B9B" w:rsidRPr="00835488">
        <w:rPr>
          <w:rFonts w:cs="B Nazanin"/>
          <w:sz w:val="25"/>
          <w:szCs w:val="25"/>
          <w:rtl/>
        </w:rPr>
        <w:t>یا بنیّ اجعل نفسک میزاناً فیما بینک و بین غیرک فاحبب لغیرک ما تحبّ لنفسک</w:t>
      </w:r>
      <w:r w:rsidR="00835488">
        <w:rPr>
          <w:rFonts w:cs="B Nazanin"/>
          <w:sz w:val="25"/>
          <w:szCs w:val="25"/>
          <w:rtl/>
        </w:rPr>
        <w:t xml:space="preserve"> و </w:t>
      </w:r>
      <w:r w:rsidR="00F24B9B" w:rsidRPr="00835488">
        <w:rPr>
          <w:rFonts w:cs="B Nazanin"/>
          <w:sz w:val="25"/>
          <w:szCs w:val="25"/>
          <w:rtl/>
        </w:rPr>
        <w:t>اکره له ماتکره لها</w:t>
      </w:r>
      <w:r w:rsidR="00835488">
        <w:rPr>
          <w:rFonts w:cs="B Nazanin"/>
          <w:sz w:val="25"/>
          <w:szCs w:val="25"/>
          <w:rtl/>
        </w:rPr>
        <w:t xml:space="preserve"> و </w:t>
      </w:r>
      <w:r w:rsidR="00F24B9B" w:rsidRPr="00835488">
        <w:rPr>
          <w:rFonts w:cs="B Nazanin"/>
          <w:sz w:val="25"/>
          <w:szCs w:val="25"/>
          <w:rtl/>
        </w:rPr>
        <w:t>لا تظلم کما لا تحبّ ان تظلم و احسن کما تحبّ ان یحسن الیک...</w:t>
      </w:r>
      <w:r>
        <w:rPr>
          <w:rFonts w:cs="B Nazanin" w:hint="cs"/>
          <w:sz w:val="25"/>
          <w:szCs w:val="25"/>
          <w:rtl/>
        </w:rPr>
        <w:t xml:space="preserve">». </w:t>
      </w:r>
      <w:r w:rsidR="00F24B9B" w:rsidRPr="00835488">
        <w:rPr>
          <w:rFonts w:cs="B Nazanin"/>
          <w:sz w:val="25"/>
          <w:szCs w:val="25"/>
          <w:rtl/>
        </w:rPr>
        <w:t>ای پسرم! نفس خود را میزان خود و دیگران قرار ده، پس آنچه را که برای خود دوست می داری برای دیگران نیز دوست بدار و آنچه را که برای خود نمی پسندی، برای دیگران مپسند. ستم روا مدار آنگونه که دوست نداری به تو ستم شود، نیکو کار باش آنگونه که دوست داری به تو نیکی کنند و آنچه را برای دیگران زشت می داری برای خود نیز زشت بشمار</w:t>
      </w:r>
      <w:r w:rsidR="00835488">
        <w:rPr>
          <w:rFonts w:cs="B Nazanin"/>
          <w:sz w:val="25"/>
          <w:szCs w:val="25"/>
          <w:rtl/>
        </w:rPr>
        <w:t xml:space="preserve"> و </w:t>
      </w:r>
      <w:r w:rsidR="00F24B9B" w:rsidRPr="00835488">
        <w:rPr>
          <w:rFonts w:cs="B Nazanin"/>
          <w:sz w:val="25"/>
          <w:szCs w:val="25"/>
          <w:rtl/>
        </w:rPr>
        <w:t>چیزی را برای مردم رضایت بده که برای خود می پسندی</w:t>
      </w:r>
      <w:r w:rsidR="00F24B9B" w:rsidRPr="00835488">
        <w:rPr>
          <w:rFonts w:cs="B Nazanin"/>
          <w:sz w:val="25"/>
          <w:szCs w:val="25"/>
        </w:rPr>
        <w:t>.</w:t>
      </w:r>
    </w:p>
    <w:p w:rsidR="00F24B9B" w:rsidRPr="00835488" w:rsidRDefault="00F24B9B" w:rsidP="00835488">
      <w:pPr>
        <w:pStyle w:val="NoSpacing"/>
        <w:bidi/>
        <w:ind w:firstLine="382"/>
        <w:jc w:val="both"/>
        <w:rPr>
          <w:rFonts w:cs="B Nazanin"/>
          <w:sz w:val="25"/>
          <w:szCs w:val="25"/>
        </w:rPr>
      </w:pPr>
      <w:r w:rsidRPr="00835488">
        <w:rPr>
          <w:rFonts w:cs="B Nazanin"/>
          <w:sz w:val="25"/>
          <w:szCs w:val="25"/>
          <w:rtl/>
        </w:rPr>
        <w:t>میزان قرار دادن خود و این که انسان آنچه برای خود ناروا می داند برای دیگران نیز ناروا بداند</w:t>
      </w:r>
      <w:r w:rsidR="00835488">
        <w:rPr>
          <w:rFonts w:cs="B Nazanin"/>
          <w:sz w:val="25"/>
          <w:szCs w:val="25"/>
          <w:rtl/>
        </w:rPr>
        <w:t xml:space="preserve"> و </w:t>
      </w:r>
      <w:r w:rsidRPr="00835488">
        <w:rPr>
          <w:rFonts w:cs="B Nazanin"/>
          <w:sz w:val="25"/>
          <w:szCs w:val="25"/>
          <w:rtl/>
        </w:rPr>
        <w:t>آنچه برای خویش می پسندد برای دیگران بپسندد، از صفات مهم اخلاقی است که جلو خیلی از گناهان را گرفته و عامل زنده شدن برخی اوصاف دیگر نیز می شود، اگر این صفت در فردی باشد از دیگران غیبت نمی کند، به دیگران تهمت نمی زند، آبروی دیگران را نمی برد، دیگران را تحقیر نمی کند، مردم آزاری نمی کند و</w:t>
      </w:r>
      <w:r w:rsidRPr="00835488">
        <w:rPr>
          <w:rFonts w:cs="B Nazanin"/>
          <w:sz w:val="25"/>
          <w:szCs w:val="25"/>
        </w:rPr>
        <w:t xml:space="preserve">... </w:t>
      </w:r>
      <w:r w:rsidRPr="00835488">
        <w:rPr>
          <w:rFonts w:cs="B Nazanin"/>
          <w:sz w:val="25"/>
          <w:szCs w:val="25"/>
          <w:rtl/>
        </w:rPr>
        <w:t>چرا که هیچ یک از آن ها را برای خود دوست نمی دارد</w:t>
      </w:r>
      <w:r w:rsidR="00835488">
        <w:rPr>
          <w:rFonts w:cs="B Nazanin"/>
          <w:sz w:val="25"/>
          <w:szCs w:val="25"/>
          <w:rtl/>
        </w:rPr>
        <w:t xml:space="preserve"> و </w:t>
      </w:r>
      <w:r w:rsidRPr="00835488">
        <w:rPr>
          <w:rFonts w:cs="B Nazanin"/>
          <w:sz w:val="25"/>
          <w:szCs w:val="25"/>
          <w:rtl/>
        </w:rPr>
        <w:t>اوصافی چون عدالت ورزی، احسان، خدمتگذاری، انفاق</w:t>
      </w:r>
      <w:r w:rsidR="00835488">
        <w:rPr>
          <w:rFonts w:cs="B Nazanin"/>
          <w:sz w:val="25"/>
          <w:szCs w:val="25"/>
          <w:rtl/>
        </w:rPr>
        <w:t xml:space="preserve"> و </w:t>
      </w:r>
      <w:r w:rsidRPr="00835488">
        <w:rPr>
          <w:rFonts w:cs="B Nazanin"/>
          <w:sz w:val="25"/>
          <w:szCs w:val="25"/>
          <w:rtl/>
        </w:rPr>
        <w:t>...نسبت به دیگران در او زنده می شود چون دوست می دارد این اوصاف در رابطه با او اعمال شود</w:t>
      </w:r>
      <w:r w:rsidRPr="00835488">
        <w:rPr>
          <w:rFonts w:cs="B Nazanin"/>
          <w:sz w:val="25"/>
          <w:szCs w:val="25"/>
        </w:rPr>
        <w:t>.</w:t>
      </w:r>
    </w:p>
    <w:p w:rsidR="00F24B9B" w:rsidRPr="00947DCE" w:rsidRDefault="00947DCE" w:rsidP="00835488">
      <w:pPr>
        <w:pStyle w:val="NoSpacing"/>
        <w:bidi/>
        <w:ind w:firstLine="382"/>
        <w:jc w:val="both"/>
        <w:rPr>
          <w:rFonts w:cs="B Nazanin"/>
          <w:b/>
          <w:bCs/>
          <w:sz w:val="25"/>
          <w:szCs w:val="25"/>
        </w:rPr>
      </w:pPr>
      <w:r>
        <w:rPr>
          <w:rFonts w:cs="B Nazanin" w:hint="cs"/>
          <w:b/>
          <w:bCs/>
          <w:sz w:val="25"/>
          <w:szCs w:val="25"/>
          <w:rtl/>
        </w:rPr>
        <w:t>-</w:t>
      </w:r>
      <w:r w:rsidR="00F24B9B" w:rsidRPr="00947DCE">
        <w:rPr>
          <w:rFonts w:cs="B Nazanin"/>
          <w:b/>
          <w:bCs/>
          <w:sz w:val="25"/>
          <w:szCs w:val="25"/>
          <w:rtl/>
        </w:rPr>
        <w:t xml:space="preserve"> هر حرفی نگفتن</w:t>
      </w:r>
    </w:p>
    <w:p w:rsidR="00F24B9B" w:rsidRPr="00835488" w:rsidRDefault="00F24B9B" w:rsidP="00947DCE">
      <w:pPr>
        <w:pStyle w:val="NoSpacing"/>
        <w:bidi/>
        <w:ind w:firstLine="382"/>
        <w:jc w:val="both"/>
        <w:rPr>
          <w:rFonts w:cs="B Nazanin"/>
          <w:sz w:val="25"/>
          <w:szCs w:val="25"/>
        </w:rPr>
      </w:pPr>
      <w:r w:rsidRPr="00835488">
        <w:rPr>
          <w:rFonts w:cs="B Nazanin"/>
          <w:sz w:val="25"/>
          <w:szCs w:val="25"/>
          <w:rtl/>
        </w:rPr>
        <w:t>این پدر است که به فرزندان چگونه حرف زدن و درست حرف زدن و با اندیشه سخن گفتن را باید بیاموزد به همین جهت امیر بیان فرمود: «و لا تقل مالاتعلم و ان قل ما تع</w:t>
      </w:r>
      <w:r w:rsidR="00947DCE">
        <w:rPr>
          <w:rFonts w:cs="B Nazanin"/>
          <w:sz w:val="25"/>
          <w:szCs w:val="25"/>
          <w:rtl/>
        </w:rPr>
        <w:t>لم و لاتقل مالاتحبّ ان یقال لک</w:t>
      </w:r>
      <w:r w:rsidR="00947DCE">
        <w:rPr>
          <w:rFonts w:cs="B Nazanin" w:hint="cs"/>
          <w:sz w:val="25"/>
          <w:szCs w:val="25"/>
          <w:rtl/>
        </w:rPr>
        <w:t xml:space="preserve">». </w:t>
      </w:r>
      <w:r w:rsidRPr="00835488">
        <w:rPr>
          <w:rFonts w:cs="B Nazanin"/>
          <w:sz w:val="25"/>
          <w:szCs w:val="25"/>
          <w:rtl/>
        </w:rPr>
        <w:t>پسرم آنچه را نمی دانی نگو</w:t>
      </w:r>
      <w:r w:rsidR="00947DCE">
        <w:rPr>
          <w:rFonts w:cs="B Nazanin" w:hint="cs"/>
          <w:sz w:val="25"/>
          <w:szCs w:val="25"/>
          <w:rtl/>
        </w:rPr>
        <w:t xml:space="preserve"> </w:t>
      </w:r>
      <w:r w:rsidRPr="00835488">
        <w:rPr>
          <w:rFonts w:cs="B Nazanin"/>
          <w:sz w:val="25"/>
          <w:szCs w:val="25"/>
          <w:rtl/>
        </w:rPr>
        <w:t>(و در امری که تخصص نداری اظهار نظر نکن) گرچه آنچه را می دانی اندک است، آنچه را دوست نداری به تو نسبت دهند، درباره دیگران مگو</w:t>
      </w:r>
      <w:r w:rsidR="00947DCE">
        <w:rPr>
          <w:rFonts w:cs="B Nazanin" w:hint="cs"/>
          <w:sz w:val="25"/>
          <w:szCs w:val="25"/>
          <w:rtl/>
        </w:rPr>
        <w:t>.</w:t>
      </w:r>
    </w:p>
    <w:p w:rsidR="00F24B9B" w:rsidRPr="00947DCE" w:rsidRDefault="00947DCE" w:rsidP="00835488">
      <w:pPr>
        <w:pStyle w:val="NoSpacing"/>
        <w:bidi/>
        <w:ind w:firstLine="382"/>
        <w:jc w:val="both"/>
        <w:rPr>
          <w:rFonts w:cs="B Nazanin"/>
          <w:b/>
          <w:bCs/>
          <w:sz w:val="25"/>
          <w:szCs w:val="25"/>
        </w:rPr>
      </w:pPr>
      <w:r>
        <w:rPr>
          <w:rFonts w:cs="B Nazanin" w:hint="cs"/>
          <w:b/>
          <w:bCs/>
          <w:sz w:val="25"/>
          <w:szCs w:val="25"/>
          <w:rtl/>
        </w:rPr>
        <w:t>-</w:t>
      </w:r>
      <w:r w:rsidR="00F24B9B" w:rsidRPr="00947DCE">
        <w:rPr>
          <w:rFonts w:cs="B Nazanin"/>
          <w:b/>
          <w:bCs/>
          <w:sz w:val="25"/>
          <w:szCs w:val="25"/>
          <w:rtl/>
        </w:rPr>
        <w:t xml:space="preserve"> دوری از خود بزرگ بینی و حرص</w:t>
      </w:r>
    </w:p>
    <w:p w:rsidR="00F24B9B" w:rsidRPr="00835488" w:rsidRDefault="00F24B9B" w:rsidP="00947DCE">
      <w:pPr>
        <w:pStyle w:val="NoSpacing"/>
        <w:bidi/>
        <w:ind w:firstLine="382"/>
        <w:jc w:val="both"/>
        <w:rPr>
          <w:rFonts w:cs="B Nazanin"/>
          <w:sz w:val="25"/>
          <w:szCs w:val="25"/>
        </w:rPr>
      </w:pPr>
      <w:r w:rsidRPr="00835488">
        <w:rPr>
          <w:rFonts w:cs="B Nazanin"/>
          <w:sz w:val="25"/>
          <w:szCs w:val="25"/>
          <w:rtl/>
        </w:rPr>
        <w:t>از آفت بزرگی که دامن انسان را می گیرد، عجب و غرور و تکبّر و خود بزرگ بینی است، که این ها از نوجوانی و جوانی باید جلوگیری شده و آنچه به وجود آمده از بین برود بهمین جهت علی(ع) فرمود: «و اعلم انّ الاعجاب ضدّ الصّواب و آفة الالباب فاسع فی کدحک ولاتکن خازناً لغیرک</w:t>
      </w:r>
      <w:r w:rsidR="00835488">
        <w:rPr>
          <w:rFonts w:cs="B Nazanin"/>
          <w:sz w:val="25"/>
          <w:szCs w:val="25"/>
          <w:rtl/>
        </w:rPr>
        <w:t xml:space="preserve"> و </w:t>
      </w:r>
      <w:r w:rsidRPr="00835488">
        <w:rPr>
          <w:rFonts w:cs="B Nazanin"/>
          <w:sz w:val="25"/>
          <w:szCs w:val="25"/>
          <w:rtl/>
        </w:rPr>
        <w:t>اذا انت هدیت لقصدک فکن اخشع ماتکون لربّک</w:t>
      </w:r>
      <w:r w:rsidR="00947DCE">
        <w:rPr>
          <w:rFonts w:cs="B Nazanin" w:hint="cs"/>
          <w:sz w:val="25"/>
          <w:szCs w:val="25"/>
          <w:rtl/>
        </w:rPr>
        <w:t>».</w:t>
      </w:r>
      <w:r w:rsidRPr="00835488">
        <w:rPr>
          <w:rFonts w:cs="B Nazanin"/>
          <w:sz w:val="25"/>
          <w:szCs w:val="25"/>
          <w:rtl/>
        </w:rPr>
        <w:t xml:space="preserve"> (پسرم) بدان که خود بزرگ بینی و غرور، مخالف راستی</w:t>
      </w:r>
      <w:r w:rsidR="00835488">
        <w:rPr>
          <w:rFonts w:cs="B Nazanin"/>
          <w:sz w:val="25"/>
          <w:szCs w:val="25"/>
          <w:rtl/>
        </w:rPr>
        <w:t xml:space="preserve"> و </w:t>
      </w:r>
      <w:r w:rsidRPr="00835488">
        <w:rPr>
          <w:rFonts w:cs="B Nazanin"/>
          <w:sz w:val="25"/>
          <w:szCs w:val="25"/>
          <w:rtl/>
        </w:rPr>
        <w:t>آفت عقل است، نهایت کوشش را در زندگی داشته باش</w:t>
      </w:r>
      <w:r w:rsidR="00835488">
        <w:rPr>
          <w:rFonts w:cs="B Nazanin"/>
          <w:sz w:val="25"/>
          <w:szCs w:val="25"/>
          <w:rtl/>
        </w:rPr>
        <w:t xml:space="preserve"> و </w:t>
      </w:r>
      <w:r w:rsidRPr="00835488">
        <w:rPr>
          <w:rFonts w:cs="B Nazanin"/>
          <w:sz w:val="25"/>
          <w:szCs w:val="25"/>
          <w:rtl/>
        </w:rPr>
        <w:t>در فکر ذخیره سازی برای دیگران مباش، آنگاه که به راه راست هدایت شدی، در برابر پروردگارت از هر فروتنی خاضع تر باش</w:t>
      </w:r>
      <w:r w:rsidRPr="00835488">
        <w:rPr>
          <w:rFonts w:cs="B Nazanin"/>
          <w:sz w:val="25"/>
          <w:szCs w:val="25"/>
        </w:rPr>
        <w:t>.</w:t>
      </w:r>
    </w:p>
    <w:p w:rsidR="00F24B9B" w:rsidRPr="00947DCE" w:rsidRDefault="00947DCE" w:rsidP="00835488">
      <w:pPr>
        <w:pStyle w:val="NoSpacing"/>
        <w:bidi/>
        <w:ind w:firstLine="382"/>
        <w:jc w:val="both"/>
        <w:rPr>
          <w:rFonts w:cs="B Nazanin"/>
          <w:b/>
          <w:bCs/>
          <w:sz w:val="25"/>
          <w:szCs w:val="25"/>
        </w:rPr>
      </w:pPr>
      <w:r>
        <w:rPr>
          <w:rFonts w:cs="B Nazanin" w:hint="cs"/>
          <w:b/>
          <w:bCs/>
          <w:sz w:val="25"/>
          <w:szCs w:val="25"/>
          <w:rtl/>
          <w:lang w:bidi="fa-IR"/>
        </w:rPr>
        <w:lastRenderedPageBreak/>
        <w:t>-</w:t>
      </w:r>
      <w:r w:rsidR="00F24B9B" w:rsidRPr="00947DCE">
        <w:rPr>
          <w:rFonts w:cs="B Nazanin"/>
          <w:b/>
          <w:bCs/>
          <w:sz w:val="25"/>
          <w:szCs w:val="25"/>
          <w:rtl/>
        </w:rPr>
        <w:t>حفظ کرامت انسانی</w:t>
      </w:r>
    </w:p>
    <w:p w:rsidR="00F24B9B" w:rsidRPr="00835488" w:rsidRDefault="00F24B9B" w:rsidP="00835488">
      <w:pPr>
        <w:pStyle w:val="NoSpacing"/>
        <w:bidi/>
        <w:ind w:firstLine="382"/>
        <w:jc w:val="both"/>
        <w:rPr>
          <w:rFonts w:cs="B Nazanin"/>
          <w:sz w:val="25"/>
          <w:szCs w:val="25"/>
        </w:rPr>
      </w:pPr>
      <w:r w:rsidRPr="00835488">
        <w:rPr>
          <w:rFonts w:cs="B Nazanin"/>
          <w:sz w:val="25"/>
          <w:szCs w:val="25"/>
          <w:rtl/>
        </w:rPr>
        <w:t xml:space="preserve">از مسائلی که سخت تربیت ها را تخریب می کند و خطر ساز است برای جوان از دست دادن شخصیت و کرامت انسانی است، اگر در انسانی این حالت پیدا شود که احساس شخصیت نکند و کرامت خود را از دست رفته بداند به هر کار خطرناکی دست خواهد زد، علی(ع) به خوبی به این مسئله توجّه دارد لذا در تربیت فرزندش سخت به آن سفارش نموده است و فرموده است: «و اکرم نفسک عن کلّ دنیّةٍ و ان ساقتک الی الرّغائب، فانّک </w:t>
      </w:r>
      <w:r w:rsidR="00947DCE">
        <w:rPr>
          <w:rFonts w:cs="B Nazanin"/>
          <w:sz w:val="25"/>
          <w:szCs w:val="25"/>
          <w:rtl/>
        </w:rPr>
        <w:t>لن تعتاض بما تبذل من نفسک عوضاً</w:t>
      </w:r>
      <w:r w:rsidR="00947DCE">
        <w:rPr>
          <w:rFonts w:cs="B Nazanin" w:hint="cs"/>
          <w:sz w:val="25"/>
          <w:szCs w:val="25"/>
          <w:rtl/>
        </w:rPr>
        <w:t xml:space="preserve">». </w:t>
      </w:r>
      <w:r w:rsidRPr="00835488">
        <w:rPr>
          <w:rFonts w:cs="B Nazanin"/>
          <w:sz w:val="25"/>
          <w:szCs w:val="25"/>
          <w:rtl/>
        </w:rPr>
        <w:t>(49) نفس خود را از هرگونه پستی بازدار، هرچند تو را به اهدافت رساند، زیرا نمی توانی به اندازه آبرویی</w:t>
      </w:r>
      <w:r w:rsidR="005A0803" w:rsidRPr="00835488">
        <w:rPr>
          <w:rFonts w:cs="B Nazanin" w:hint="cs"/>
          <w:sz w:val="25"/>
          <w:szCs w:val="25"/>
          <w:rtl/>
        </w:rPr>
        <w:t xml:space="preserve"> که </w:t>
      </w:r>
      <w:r w:rsidR="00122AE2" w:rsidRPr="00835488">
        <w:rPr>
          <w:rFonts w:cs="B Nazanin" w:hint="cs"/>
          <w:sz w:val="25"/>
          <w:szCs w:val="25"/>
          <w:rtl/>
        </w:rPr>
        <w:t>و</w:t>
      </w:r>
      <w:r w:rsidRPr="00835488">
        <w:rPr>
          <w:rFonts w:cs="B Nazanin"/>
          <w:sz w:val="25"/>
          <w:szCs w:val="25"/>
          <w:rtl/>
        </w:rPr>
        <w:t>سرمایه عمری که مصرف نموده ای</w:t>
      </w:r>
      <w:r w:rsidRPr="00835488">
        <w:rPr>
          <w:rFonts w:cs="B Nazanin"/>
          <w:sz w:val="25"/>
          <w:szCs w:val="25"/>
        </w:rPr>
        <w:t xml:space="preserve"> </w:t>
      </w:r>
      <w:r w:rsidRPr="00835488">
        <w:rPr>
          <w:rFonts w:cs="B Nazanin"/>
          <w:sz w:val="25"/>
          <w:szCs w:val="25"/>
          <w:rtl/>
        </w:rPr>
        <w:t>می دهی بهایی به دست آوری</w:t>
      </w:r>
      <w:r w:rsidR="00947DCE">
        <w:rPr>
          <w:rFonts w:cs="B Nazanin" w:hint="cs"/>
          <w:sz w:val="25"/>
          <w:szCs w:val="25"/>
          <w:rtl/>
        </w:rPr>
        <w:t>.</w:t>
      </w:r>
      <w:r w:rsidR="008D5D0E" w:rsidRPr="00835488">
        <w:rPr>
          <w:rFonts w:cs="B Nazanin" w:hint="cs"/>
          <w:sz w:val="25"/>
          <w:szCs w:val="25"/>
          <w:rtl/>
        </w:rPr>
        <w:t xml:space="preserve"> </w:t>
      </w:r>
    </w:p>
    <w:p w:rsidR="00F24B9B" w:rsidRPr="00947DCE" w:rsidRDefault="00947DCE" w:rsidP="00835488">
      <w:pPr>
        <w:pStyle w:val="NoSpacing"/>
        <w:bidi/>
        <w:ind w:firstLine="382"/>
        <w:jc w:val="both"/>
        <w:rPr>
          <w:rFonts w:cs="B Nazanin"/>
          <w:b/>
          <w:bCs/>
          <w:sz w:val="25"/>
          <w:szCs w:val="25"/>
        </w:rPr>
      </w:pPr>
      <w:r>
        <w:rPr>
          <w:rFonts w:cs="B Nazanin" w:hint="cs"/>
          <w:b/>
          <w:bCs/>
          <w:sz w:val="25"/>
          <w:szCs w:val="25"/>
          <w:rtl/>
        </w:rPr>
        <w:t>-</w:t>
      </w:r>
      <w:r w:rsidR="00F24B9B" w:rsidRPr="00947DCE">
        <w:rPr>
          <w:rFonts w:cs="B Nazanin"/>
          <w:b/>
          <w:bCs/>
          <w:sz w:val="25"/>
          <w:szCs w:val="25"/>
          <w:rtl/>
        </w:rPr>
        <w:t>حفظ حرّیت انسانی</w:t>
      </w:r>
    </w:p>
    <w:p w:rsidR="00F24B9B" w:rsidRPr="00835488" w:rsidRDefault="00F24B9B" w:rsidP="00947DCE">
      <w:pPr>
        <w:pStyle w:val="NoSpacing"/>
        <w:bidi/>
        <w:ind w:firstLine="382"/>
        <w:jc w:val="both"/>
        <w:rPr>
          <w:rFonts w:cs="B Nazanin"/>
          <w:sz w:val="25"/>
          <w:szCs w:val="25"/>
        </w:rPr>
      </w:pPr>
      <w:r w:rsidRPr="00835488">
        <w:rPr>
          <w:rFonts w:cs="B Nazanin"/>
          <w:sz w:val="25"/>
          <w:szCs w:val="25"/>
          <w:rtl/>
        </w:rPr>
        <w:t>حفظ کرامت انسانی بدون حرّیت و آزاد بودن از بندگی غیر خدا میسر نیست یک پدر دل</w:t>
      </w:r>
      <w:r w:rsidR="00947DCE">
        <w:rPr>
          <w:rFonts w:cs="B Nazanin" w:hint="cs"/>
          <w:sz w:val="25"/>
          <w:szCs w:val="25"/>
          <w:rtl/>
        </w:rPr>
        <w:t xml:space="preserve"> </w:t>
      </w:r>
      <w:r w:rsidRPr="00835488">
        <w:rPr>
          <w:rFonts w:cs="B Nazanin"/>
          <w:sz w:val="25"/>
          <w:szCs w:val="25"/>
          <w:rtl/>
        </w:rPr>
        <w:t>سوز</w:t>
      </w:r>
      <w:r w:rsidR="00835488">
        <w:rPr>
          <w:rFonts w:cs="B Nazanin"/>
          <w:sz w:val="25"/>
          <w:szCs w:val="25"/>
          <w:rtl/>
        </w:rPr>
        <w:t xml:space="preserve"> و </w:t>
      </w:r>
      <w:r w:rsidRPr="00835488">
        <w:rPr>
          <w:rFonts w:cs="B Nazanin"/>
          <w:sz w:val="25"/>
          <w:szCs w:val="25"/>
          <w:rtl/>
        </w:rPr>
        <w:t>یک مربی همه جانبه نگر در جهت حفظ کرامت انسانی حرّیت و آزاد منشی و آزادگی را در روحیه تربیت شده خویش تقویت می کند، به این جهت علی(ع) می فرماید: «و لاتکن عبد غیرک و قد جعلک اللّه حرّاً</w:t>
      </w:r>
      <w:r w:rsidR="00947DCE">
        <w:rPr>
          <w:rFonts w:cs="B Nazanin" w:hint="cs"/>
          <w:sz w:val="25"/>
          <w:szCs w:val="25"/>
          <w:rtl/>
        </w:rPr>
        <w:t xml:space="preserve">». </w:t>
      </w:r>
      <w:r w:rsidRPr="00835488">
        <w:rPr>
          <w:rFonts w:cs="B Nazanin"/>
          <w:sz w:val="25"/>
          <w:szCs w:val="25"/>
          <w:rtl/>
        </w:rPr>
        <w:t>برده دیگری مباش که خدا تو را آزاد آفرید</w:t>
      </w:r>
      <w:r w:rsidR="00947DCE">
        <w:rPr>
          <w:rFonts w:cs="B Nazanin" w:hint="cs"/>
          <w:sz w:val="25"/>
          <w:szCs w:val="25"/>
          <w:rtl/>
        </w:rPr>
        <w:t>.</w:t>
      </w:r>
    </w:p>
    <w:p w:rsidR="005B136F" w:rsidRPr="00835488" w:rsidRDefault="005B136F" w:rsidP="00835488">
      <w:pPr>
        <w:pStyle w:val="NoSpacing"/>
        <w:bidi/>
        <w:ind w:firstLine="382"/>
        <w:jc w:val="both"/>
        <w:rPr>
          <w:rFonts w:cs="B Nazanin"/>
          <w:sz w:val="25"/>
          <w:szCs w:val="25"/>
          <w:rtl/>
        </w:rPr>
      </w:pPr>
    </w:p>
    <w:sectPr w:rsidR="005B136F" w:rsidRPr="00835488" w:rsidSect="00DB1B7A">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45"/>
    <w:rsid w:val="000D200E"/>
    <w:rsid w:val="001068D1"/>
    <w:rsid w:val="00122AE2"/>
    <w:rsid w:val="00135639"/>
    <w:rsid w:val="00184A21"/>
    <w:rsid w:val="001F1109"/>
    <w:rsid w:val="00223142"/>
    <w:rsid w:val="00247620"/>
    <w:rsid w:val="002C546A"/>
    <w:rsid w:val="00344139"/>
    <w:rsid w:val="00350748"/>
    <w:rsid w:val="00371C88"/>
    <w:rsid w:val="003928AB"/>
    <w:rsid w:val="003A147F"/>
    <w:rsid w:val="004012E0"/>
    <w:rsid w:val="004339B5"/>
    <w:rsid w:val="00450BB0"/>
    <w:rsid w:val="00537D94"/>
    <w:rsid w:val="00544245"/>
    <w:rsid w:val="005A0803"/>
    <w:rsid w:val="005B136F"/>
    <w:rsid w:val="005C3C9D"/>
    <w:rsid w:val="005E7606"/>
    <w:rsid w:val="005F514C"/>
    <w:rsid w:val="0065253F"/>
    <w:rsid w:val="00736301"/>
    <w:rsid w:val="007469AE"/>
    <w:rsid w:val="00771196"/>
    <w:rsid w:val="00795118"/>
    <w:rsid w:val="007A7D27"/>
    <w:rsid w:val="00835488"/>
    <w:rsid w:val="008A4998"/>
    <w:rsid w:val="008D5D0E"/>
    <w:rsid w:val="00904385"/>
    <w:rsid w:val="00930FCF"/>
    <w:rsid w:val="00947DCE"/>
    <w:rsid w:val="009D55DB"/>
    <w:rsid w:val="00A23C68"/>
    <w:rsid w:val="00AB437D"/>
    <w:rsid w:val="00B03EC1"/>
    <w:rsid w:val="00B7039D"/>
    <w:rsid w:val="00B871A1"/>
    <w:rsid w:val="00BF0878"/>
    <w:rsid w:val="00C52DDC"/>
    <w:rsid w:val="00C73856"/>
    <w:rsid w:val="00C96E26"/>
    <w:rsid w:val="00CD6A76"/>
    <w:rsid w:val="00D561BC"/>
    <w:rsid w:val="00D70559"/>
    <w:rsid w:val="00D86673"/>
    <w:rsid w:val="00DB1B7A"/>
    <w:rsid w:val="00DB5F82"/>
    <w:rsid w:val="00E51FC1"/>
    <w:rsid w:val="00E61993"/>
    <w:rsid w:val="00E72F5C"/>
    <w:rsid w:val="00EB459E"/>
    <w:rsid w:val="00EB761D"/>
    <w:rsid w:val="00F24B9B"/>
    <w:rsid w:val="00F83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46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866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69AE"/>
    <w:rPr>
      <w:rFonts w:ascii="Times New Roman" w:eastAsia="Times New Roman" w:hAnsi="Times New Roman" w:cs="Times New Roman"/>
      <w:b/>
      <w:bCs/>
      <w:sz w:val="27"/>
      <w:szCs w:val="27"/>
    </w:rPr>
  </w:style>
  <w:style w:type="paragraph" w:styleId="NormalWeb">
    <w:name w:val="Normal (Web)"/>
    <w:basedOn w:val="Normal"/>
    <w:uiPriority w:val="99"/>
    <w:unhideWhenUsed/>
    <w:rsid w:val="00746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86673"/>
    <w:rPr>
      <w:rFonts w:asciiTheme="majorHAnsi" w:eastAsiaTheme="majorEastAsia" w:hAnsiTheme="majorHAnsi" w:cstheme="majorBidi"/>
      <w:i/>
      <w:iCs/>
      <w:color w:val="2E74B5" w:themeColor="accent1" w:themeShade="BF"/>
    </w:rPr>
  </w:style>
  <w:style w:type="paragraph" w:styleId="NoSpacing">
    <w:name w:val="No Spacing"/>
    <w:uiPriority w:val="1"/>
    <w:qFormat/>
    <w:rsid w:val="008354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46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866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69AE"/>
    <w:rPr>
      <w:rFonts w:ascii="Times New Roman" w:eastAsia="Times New Roman" w:hAnsi="Times New Roman" w:cs="Times New Roman"/>
      <w:b/>
      <w:bCs/>
      <w:sz w:val="27"/>
      <w:szCs w:val="27"/>
    </w:rPr>
  </w:style>
  <w:style w:type="paragraph" w:styleId="NormalWeb">
    <w:name w:val="Normal (Web)"/>
    <w:basedOn w:val="Normal"/>
    <w:uiPriority w:val="99"/>
    <w:unhideWhenUsed/>
    <w:rsid w:val="00746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86673"/>
    <w:rPr>
      <w:rFonts w:asciiTheme="majorHAnsi" w:eastAsiaTheme="majorEastAsia" w:hAnsiTheme="majorHAnsi" w:cstheme="majorBidi"/>
      <w:i/>
      <w:iCs/>
      <w:color w:val="2E74B5" w:themeColor="accent1" w:themeShade="BF"/>
    </w:rPr>
  </w:style>
  <w:style w:type="paragraph" w:styleId="NoSpacing">
    <w:name w:val="No Spacing"/>
    <w:uiPriority w:val="1"/>
    <w:qFormat/>
    <w:rsid w:val="008354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9624">
      <w:bodyDiv w:val="1"/>
      <w:marLeft w:val="0"/>
      <w:marRight w:val="0"/>
      <w:marTop w:val="0"/>
      <w:marBottom w:val="0"/>
      <w:divBdr>
        <w:top w:val="none" w:sz="0" w:space="0" w:color="auto"/>
        <w:left w:val="none" w:sz="0" w:space="0" w:color="auto"/>
        <w:bottom w:val="none" w:sz="0" w:space="0" w:color="auto"/>
        <w:right w:val="none" w:sz="0" w:space="0" w:color="auto"/>
      </w:divBdr>
    </w:div>
    <w:div w:id="415445148">
      <w:bodyDiv w:val="1"/>
      <w:marLeft w:val="0"/>
      <w:marRight w:val="0"/>
      <w:marTop w:val="0"/>
      <w:marBottom w:val="0"/>
      <w:divBdr>
        <w:top w:val="none" w:sz="0" w:space="0" w:color="auto"/>
        <w:left w:val="none" w:sz="0" w:space="0" w:color="auto"/>
        <w:bottom w:val="none" w:sz="0" w:space="0" w:color="auto"/>
        <w:right w:val="none" w:sz="0" w:space="0" w:color="auto"/>
      </w:divBdr>
    </w:div>
    <w:div w:id="711078133">
      <w:bodyDiv w:val="1"/>
      <w:marLeft w:val="0"/>
      <w:marRight w:val="0"/>
      <w:marTop w:val="0"/>
      <w:marBottom w:val="0"/>
      <w:divBdr>
        <w:top w:val="none" w:sz="0" w:space="0" w:color="auto"/>
        <w:left w:val="none" w:sz="0" w:space="0" w:color="auto"/>
        <w:bottom w:val="none" w:sz="0" w:space="0" w:color="auto"/>
        <w:right w:val="none" w:sz="0" w:space="0" w:color="auto"/>
      </w:divBdr>
    </w:div>
    <w:div w:id="909314368">
      <w:bodyDiv w:val="1"/>
      <w:marLeft w:val="0"/>
      <w:marRight w:val="0"/>
      <w:marTop w:val="0"/>
      <w:marBottom w:val="0"/>
      <w:divBdr>
        <w:top w:val="none" w:sz="0" w:space="0" w:color="auto"/>
        <w:left w:val="none" w:sz="0" w:space="0" w:color="auto"/>
        <w:bottom w:val="none" w:sz="0" w:space="0" w:color="auto"/>
        <w:right w:val="none" w:sz="0" w:space="0" w:color="auto"/>
      </w:divBdr>
    </w:div>
    <w:div w:id="1079324946">
      <w:bodyDiv w:val="1"/>
      <w:marLeft w:val="0"/>
      <w:marRight w:val="0"/>
      <w:marTop w:val="0"/>
      <w:marBottom w:val="0"/>
      <w:divBdr>
        <w:top w:val="none" w:sz="0" w:space="0" w:color="auto"/>
        <w:left w:val="none" w:sz="0" w:space="0" w:color="auto"/>
        <w:bottom w:val="none" w:sz="0" w:space="0" w:color="auto"/>
        <w:right w:val="none" w:sz="0" w:space="0" w:color="auto"/>
      </w:divBdr>
    </w:div>
    <w:div w:id="1788767965">
      <w:bodyDiv w:val="1"/>
      <w:marLeft w:val="0"/>
      <w:marRight w:val="0"/>
      <w:marTop w:val="0"/>
      <w:marBottom w:val="0"/>
      <w:divBdr>
        <w:top w:val="none" w:sz="0" w:space="0" w:color="auto"/>
        <w:left w:val="none" w:sz="0" w:space="0" w:color="auto"/>
        <w:bottom w:val="none" w:sz="0" w:space="0" w:color="auto"/>
        <w:right w:val="none" w:sz="0" w:space="0" w:color="auto"/>
      </w:divBdr>
    </w:div>
    <w:div w:id="2019774605">
      <w:bodyDiv w:val="1"/>
      <w:marLeft w:val="0"/>
      <w:marRight w:val="0"/>
      <w:marTop w:val="0"/>
      <w:marBottom w:val="0"/>
      <w:divBdr>
        <w:top w:val="none" w:sz="0" w:space="0" w:color="auto"/>
        <w:left w:val="none" w:sz="0" w:space="0" w:color="auto"/>
        <w:bottom w:val="none" w:sz="0" w:space="0" w:color="auto"/>
        <w:right w:val="none" w:sz="0" w:space="0" w:color="auto"/>
      </w:divBdr>
    </w:div>
    <w:div w:id="21063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A564-99BC-4BBE-9CB4-7C2F59FC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www.Win2Farsi.com</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Moorche Team</cp:lastModifiedBy>
  <cp:revision>56</cp:revision>
  <cp:lastPrinted>2020-11-18T07:06:00Z</cp:lastPrinted>
  <dcterms:created xsi:type="dcterms:W3CDTF">2020-11-14T06:38:00Z</dcterms:created>
  <dcterms:modified xsi:type="dcterms:W3CDTF">2020-11-18T07:06:00Z</dcterms:modified>
</cp:coreProperties>
</file>