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76" w:rsidRDefault="007C0B65">
      <w:pPr>
        <w:spacing w:after="127"/>
      </w:pPr>
      <w:bookmarkStart w:id="0" w:name="_GoBack"/>
      <w:bookmarkEnd w:id="0"/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نتایج  مرحله استانی بیست ونهمین جشنواره فرهنگی  دانشجو معلمان  اسفند </w:t>
      </w:r>
      <w:r>
        <w:rPr>
          <w:rFonts w:ascii="Nazanin" w:eastAsia="Nazanin" w:hAnsi="Nazanin" w:cs="Nazanin"/>
          <w:b/>
          <w:bCs/>
          <w:sz w:val="28"/>
          <w:szCs w:val="28"/>
        </w:rPr>
        <w:t>97</w:t>
      </w:r>
    </w:p>
    <w:p w:rsidR="00957076" w:rsidRDefault="007C0B65">
      <w:pPr>
        <w:spacing w:after="0"/>
        <w:ind w:left="2"/>
        <w:jc w:val="left"/>
      </w:pPr>
      <w:r>
        <w:rPr>
          <w:rFonts w:ascii="Nazanin" w:eastAsia="Nazanin" w:hAnsi="Nazanin" w:cs="Nazanin"/>
          <w:b/>
          <w:bCs/>
          <w:rtl/>
        </w:rPr>
        <w:t xml:space="preserve"> الف : رشته های قرآنی وادبی</w:t>
      </w:r>
    </w:p>
    <w:tbl>
      <w:tblPr>
        <w:tblStyle w:val="TableGrid"/>
        <w:tblW w:w="9808" w:type="dxa"/>
        <w:tblInd w:w="-1433" w:type="dxa"/>
        <w:tblCellMar>
          <w:top w:w="4" w:type="dxa"/>
          <w:left w:w="6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225"/>
        <w:gridCol w:w="2242"/>
        <w:gridCol w:w="2736"/>
        <w:gridCol w:w="1981"/>
        <w:gridCol w:w="624"/>
      </w:tblGrid>
      <w:tr w:rsidR="00957076">
        <w:trPr>
          <w:trHeight w:val="36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9"/>
              <w:jc w:val="center"/>
            </w:pP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رتبه سوم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1"/>
              <w:jc w:val="center"/>
            </w:pP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رتبه دوم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6"/>
              <w:jc w:val="center"/>
            </w:pP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رتبه اول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6"/>
              <w:jc w:val="center"/>
            </w:pP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رشته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55"/>
            </w:pP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ردیف</w:t>
            </w:r>
          </w:p>
        </w:tc>
      </w:tr>
      <w:tr w:rsidR="00957076">
        <w:trPr>
          <w:trHeight w:val="72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علی رضا فعال)بهشتی(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1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محمد حسین </w:t>
            </w:r>
          </w:p>
          <w:p w:rsidR="00957076" w:rsidRDefault="007C0B65">
            <w:pPr>
              <w:spacing w:after="0"/>
              <w:ind w:right="4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موحد)بهشتی(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 امین مجیب )بهشتی(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6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قرائت تحقیق قرآن کریم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1 </w:t>
            </w:r>
          </w:p>
        </w:tc>
      </w:tr>
      <w:tr w:rsidR="00957076">
        <w:trPr>
          <w:trHeight w:val="7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محمدجواد نیری)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رجایی(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556" w:right="60" w:hanging="556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امیرحسین شهرآیینی)علامه  طباطبایی(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 حسین جوکار</w:t>
            </w:r>
          </w:p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82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قرائت ترتیل قرآن کریم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2 </w:t>
            </w:r>
          </w:p>
        </w:tc>
      </w:tr>
      <w:tr w:rsidR="00957076">
        <w:trPr>
          <w:trHeight w:val="72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4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هادی عبدی احمدی</w:t>
            </w:r>
          </w:p>
          <w:p w:rsidR="00957076" w:rsidRDefault="007C0B65">
            <w:pPr>
              <w:spacing w:after="0"/>
              <w:ind w:right="44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)بهشتی(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محمدعظیم خسروی</w:t>
            </w:r>
          </w:p>
          <w:p w:rsidR="00957076" w:rsidRDefault="007C0B65">
            <w:pPr>
              <w:spacing w:after="0"/>
              <w:ind w:right="4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)بهشتی(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319" w:right="845" w:hanging="206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جواد زنده دل  )بهشتی(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477" w:right="209" w:hanging="477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حفظ یک جزء قرآن  کریم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3 </w:t>
            </w:r>
          </w:p>
        </w:tc>
      </w:tr>
      <w:tr w:rsidR="00957076">
        <w:trPr>
          <w:trHeight w:val="1433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129" w:right="17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محمدسلیمانپور )بهشتی(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10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ایمان نوع پرست </w:t>
            </w:r>
          </w:p>
          <w:p w:rsidR="00957076" w:rsidRDefault="007C0B65">
            <w:pPr>
              <w:spacing w:after="0"/>
              <w:ind w:right="4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)دانشور(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98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محسن محمدی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دخت </w:t>
            </w:r>
          </w:p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 محمد مهدی سالارزهی</w:t>
            </w:r>
          </w:p>
          <w:p w:rsidR="00957076" w:rsidRDefault="007C0B65">
            <w:pPr>
              <w:bidi w:val="0"/>
              <w:spacing w:after="0"/>
              <w:ind w:left="41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480" w:right="206" w:hanging="480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حفظ پنج جزء قرآن  کریم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4 </w:t>
            </w:r>
          </w:p>
        </w:tc>
      </w:tr>
      <w:tr w:rsidR="00957076">
        <w:trPr>
          <w:trHeight w:val="7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15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****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16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*****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89" w:firstLine="444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رضا جعفری )بهشتی( مصطفی ده مرد نژاد)شهیدرجایی(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8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حفظ ده جزء قرآن کریم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5 </w:t>
            </w:r>
          </w:p>
        </w:tc>
      </w:tr>
      <w:tr w:rsidR="00957076">
        <w:trPr>
          <w:trHeight w:val="72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15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****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16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*****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17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موسی الرضا رمضانی مقدم </w:t>
            </w:r>
          </w:p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563" w:right="122" w:hanging="563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حفظ بیست جزء قرآن  کریم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0"/>
            </w:pPr>
            <w:r>
              <w:rPr>
                <w:rFonts w:ascii="Nazanin" w:eastAsia="Nazanin" w:hAnsi="Nazanin" w:cs="Nazanin"/>
                <w:sz w:val="24"/>
              </w:rPr>
              <w:t xml:space="preserve">6 </w:t>
            </w:r>
          </w:p>
        </w:tc>
      </w:tr>
      <w:tr w:rsidR="00957076">
        <w:trPr>
          <w:trHeight w:val="36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15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****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16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*****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یاسین قربانی )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8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حفظ کل قرآن کریم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7 </w:t>
            </w:r>
          </w:p>
        </w:tc>
      </w:tr>
      <w:tr w:rsidR="00957076">
        <w:trPr>
          <w:trHeight w:val="72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06" w:firstLine="82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محمدرضا دلربا  )علامه طباطبایی(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14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میلاد بابایی </w:t>
            </w:r>
          </w:p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صنوبری)شهیدرجایی(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محمدبرزگرنیا)بهشتی(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8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اذان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8 </w:t>
            </w:r>
          </w:p>
        </w:tc>
      </w:tr>
      <w:tr w:rsidR="00957076">
        <w:trPr>
          <w:trHeight w:val="7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جواد محمودزاده)رجایی(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علی رضا اکبری</w:t>
            </w:r>
          </w:p>
          <w:p w:rsidR="00957076" w:rsidRDefault="007C0B65">
            <w:pPr>
              <w:spacing w:after="0"/>
              <w:ind w:right="44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)ثامن(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10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امیر رضا حیدری زاده </w:t>
            </w:r>
          </w:p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)دانشور(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دعا ومناجات خوانی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9 </w:t>
            </w:r>
          </w:p>
        </w:tc>
      </w:tr>
      <w:tr w:rsidR="00957076">
        <w:trPr>
          <w:trHeight w:val="72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سید محسن فتح الهی</w:t>
            </w:r>
          </w:p>
          <w:p w:rsidR="00957076" w:rsidRDefault="007C0B65">
            <w:pPr>
              <w:spacing w:after="0"/>
              <w:ind w:right="44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)دانشور(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6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محمدکریمیان)شهیدرجایی(</w:t>
            </w:r>
          </w:p>
          <w:p w:rsidR="00957076" w:rsidRDefault="007C0B65">
            <w:pPr>
              <w:spacing w:after="0"/>
              <w:ind w:right="79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امید خانی )ثامن الحجج)ع(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امیرحسین رضانژاد)بهشتی(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8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آیین سخنوری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10 </w:t>
            </w:r>
          </w:p>
        </w:tc>
      </w:tr>
      <w:tr w:rsidR="00957076">
        <w:trPr>
          <w:trHeight w:val="72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4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علی کمالی)بهشتی(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26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محمدرضا یعقوب  زاده)رجایی(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684" w:firstLine="19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علی ارشادی نژاد )ثامن الحجج)ع((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0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قصه گویی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11 </w:t>
            </w:r>
          </w:p>
        </w:tc>
      </w:tr>
      <w:tr w:rsidR="00957076">
        <w:trPr>
          <w:trHeight w:val="72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left="204" w:right="545" w:hanging="204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حسین ولایتی )دانشور(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05" w:firstLine="259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سیدابوالفضل احمدی  )علامه طباطبایی(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رضا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>علیمرادی</w:t>
            </w:r>
          </w:p>
          <w:p w:rsidR="00957076" w:rsidRDefault="007C0B65">
            <w:pPr>
              <w:tabs>
                <w:tab w:val="center" w:pos="1342"/>
                <w:tab w:val="center" w:pos="2579"/>
              </w:tabs>
              <w:spacing w:after="0"/>
              <w:jc w:val="left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ab/>
              <w:t xml:space="preserve"> )دانشور(</w:t>
            </w: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38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خط تحریری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12 </w:t>
            </w:r>
          </w:p>
        </w:tc>
      </w:tr>
      <w:tr w:rsidR="00957076">
        <w:trPr>
          <w:trHeight w:val="72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12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*****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معراج خونگرم رودی</w:t>
            </w:r>
          </w:p>
          <w:p w:rsidR="00957076" w:rsidRDefault="007C0B65">
            <w:pPr>
              <w:spacing w:after="0"/>
              <w:ind w:right="43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)رجایی(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660" w:firstLine="10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حسین مرادی پور )علامه طباطبایی(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spacing w:after="0"/>
              <w:ind w:right="41"/>
              <w:jc w:val="center"/>
            </w:pPr>
            <w:r>
              <w:rPr>
                <w:rFonts w:ascii="Nazanin" w:eastAsia="Nazanin" w:hAnsi="Nazanin" w:cs="Nazanin"/>
                <w:sz w:val="24"/>
                <w:szCs w:val="24"/>
                <w:rtl/>
              </w:rPr>
              <w:t xml:space="preserve"> خوش نویسی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76" w:rsidRDefault="007C0B65">
            <w:pPr>
              <w:bidi w:val="0"/>
              <w:spacing w:after="0"/>
              <w:ind w:right="61"/>
            </w:pPr>
            <w:r>
              <w:rPr>
                <w:rFonts w:ascii="Nazanin" w:eastAsia="Nazanin" w:hAnsi="Nazanin" w:cs="Nazanin"/>
                <w:sz w:val="24"/>
              </w:rPr>
              <w:t xml:space="preserve">13 </w:t>
            </w:r>
          </w:p>
        </w:tc>
      </w:tr>
    </w:tbl>
    <w:p w:rsidR="00957076" w:rsidRDefault="007C0B65">
      <w:pPr>
        <w:bidi w:val="0"/>
        <w:spacing w:after="0"/>
      </w:pPr>
      <w:r>
        <w:t xml:space="preserve"> </w:t>
      </w:r>
    </w:p>
    <w:sectPr w:rsidR="00957076">
      <w:pgSz w:w="12240" w:h="15840"/>
      <w:pgMar w:top="1440" w:right="1388" w:bottom="1440" w:left="242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76"/>
    <w:rsid w:val="007C0B65"/>
    <w:rsid w:val="0095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BD73F7-BC82-416B-B583-B0A4A1CB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cp:lastModifiedBy>ravabet_omomi</cp:lastModifiedBy>
  <cp:revision>2</cp:revision>
  <dcterms:created xsi:type="dcterms:W3CDTF">2019-04-06T07:54:00Z</dcterms:created>
  <dcterms:modified xsi:type="dcterms:W3CDTF">2019-04-06T07:54:00Z</dcterms:modified>
</cp:coreProperties>
</file>